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EBE91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Toc27880_WPSOffice_Level2"/>
      <w:bookmarkStart w:id="1" w:name="_Toc9016_WPSOffice_Level2"/>
      <w:bookmarkStart w:id="2" w:name="_Toc12738_WPSOffice_Level2"/>
      <w:bookmarkStart w:id="3" w:name="_Toc8044_WPSOffice_Level2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31819FD4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“华夏建设科学技术奖”推荐书</w:t>
      </w:r>
      <w:bookmarkEnd w:id="0"/>
      <w:bookmarkEnd w:id="1"/>
      <w:bookmarkEnd w:id="2"/>
      <w:bookmarkEnd w:id="3"/>
    </w:p>
    <w:p w14:paraId="05D48FE1">
      <w:pPr>
        <w:jc w:val="center"/>
        <w:rPr>
          <w:rFonts w:hint="eastAsia" w:ascii="仿宋_GB2312" w:hAnsi="仿宋_GB2312" w:eastAsia="仿宋_GB2312" w:cs="仿宋_GB2312"/>
          <w:b/>
          <w:sz w:val="24"/>
          <w:szCs w:val="24"/>
        </w:rPr>
      </w:pPr>
      <w:bookmarkStart w:id="4" w:name="_Toc7525_WPSOffice_Level1"/>
      <w:bookmarkStart w:id="5" w:name="_Toc26944_WPSOffice_Level1"/>
      <w:bookmarkStart w:id="6" w:name="_Toc21785_WPSOffice_Level1"/>
      <w:bookmarkStart w:id="7" w:name="_Toc4913_WPSOffice_Level1"/>
      <w:r>
        <w:rPr>
          <w:rFonts w:hint="eastAsia" w:ascii="仿宋_GB2312" w:hAnsi="仿宋_GB2312" w:eastAsia="仿宋_GB2312" w:cs="仿宋_GB2312"/>
          <w:b/>
          <w:sz w:val="24"/>
          <w:szCs w:val="24"/>
        </w:rPr>
        <w:t>一、项目基本情况</w:t>
      </w:r>
      <w:bookmarkEnd w:id="4"/>
      <w:bookmarkEnd w:id="5"/>
      <w:bookmarkEnd w:id="6"/>
      <w:bookmarkEnd w:id="7"/>
    </w:p>
    <w:p w14:paraId="30E2ABA2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序号：               编号：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89"/>
        <w:gridCol w:w="2080"/>
        <w:gridCol w:w="2400"/>
        <w:gridCol w:w="2288"/>
      </w:tblGrid>
      <w:tr w14:paraId="351FC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3EF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BAC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中文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CE2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440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9AA1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ECF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英文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5217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0C58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88D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主要完成人</w:t>
            </w:r>
          </w:p>
          <w:p w14:paraId="0D59EF3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（按贡献大小排序）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98A9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B71B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32B5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主要完成单位</w:t>
            </w:r>
          </w:p>
          <w:p w14:paraId="33E3808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（按贡献大小排序）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17A5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949A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2D2C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推荐单位</w:t>
            </w:r>
          </w:p>
          <w:p w14:paraId="7FA780B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（盖章）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E56A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BBBEE6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35E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5A2F7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推荐等级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129C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6A6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DA38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主 题 词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E5E5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301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FAFA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评审组名称及代码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8231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F33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专业分类及代码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11E8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31C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213E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任务来源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58CE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4A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项目类别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CF0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8781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55B6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计划（基金）名称和编号</w:t>
            </w:r>
          </w:p>
        </w:tc>
        <w:tc>
          <w:tcPr>
            <w:tcW w:w="6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B22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214D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3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DEE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项目起止时间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16B4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起始：</w:t>
            </w:r>
          </w:p>
        </w:tc>
        <w:tc>
          <w:tcPr>
            <w:tcW w:w="4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9B02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完成：</w:t>
            </w:r>
          </w:p>
        </w:tc>
      </w:tr>
    </w:tbl>
    <w:p w14:paraId="266B583F">
      <w:pPr>
        <w:jc w:val="right"/>
        <w:rPr>
          <w:rFonts w:hint="eastAsia"/>
          <w:sz w:val="24"/>
        </w:rPr>
      </w:pPr>
    </w:p>
    <w:p w14:paraId="0B8D5C8F">
      <w:pPr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华夏建设科学技术奖励办公室制</w:t>
      </w:r>
    </w:p>
    <w:p w14:paraId="6D6C1216">
      <w:pPr>
        <w:jc w:val="center"/>
        <w:rPr>
          <w:rFonts w:hint="eastAsia"/>
          <w:b/>
          <w:sz w:val="32"/>
        </w:rPr>
      </w:pPr>
      <w:bookmarkStart w:id="8" w:name="_Toc18015_WPSOffice_Level1"/>
      <w:bookmarkStart w:id="9" w:name="_Toc24164_WPSOffice_Level1"/>
      <w:bookmarkStart w:id="10" w:name="_Toc19991_WPSOffice_Level1"/>
      <w:bookmarkStart w:id="11" w:name="_Toc2530_WPSOffice_Level1"/>
    </w:p>
    <w:p w14:paraId="5D31F4A6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二、项目简介</w:t>
      </w:r>
      <w:bookmarkEnd w:id="8"/>
      <w:bookmarkEnd w:id="9"/>
      <w:bookmarkEnd w:id="10"/>
      <w:bookmarkEnd w:id="11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7"/>
      </w:tblGrid>
      <w:tr w14:paraId="5EE3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7" w:hRule="atLeast"/>
        </w:trPr>
        <w:tc>
          <w:tcPr>
            <w:tcW w:w="9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3EEBD">
            <w:pPr>
              <w:rPr>
                <w:sz w:val="16"/>
              </w:rPr>
            </w:pPr>
          </w:p>
          <w:p w14:paraId="18B12FB2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（项目所属科学技术领域、主要内容、特点及应用推广情况）（不超过3000个汉字）</w:t>
            </w:r>
          </w:p>
          <w:p w14:paraId="2F2F4747">
            <w:pPr>
              <w:rPr>
                <w:rFonts w:ascii="楷体_GB2312" w:eastAsia="楷体_GB2312"/>
                <w:sz w:val="24"/>
                <w:szCs w:val="24"/>
              </w:rPr>
            </w:pPr>
          </w:p>
          <w:p w14:paraId="2DAA0DEE">
            <w:pPr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0BE06E2A">
            <w:pPr>
              <w:rPr>
                <w:sz w:val="28"/>
              </w:rPr>
            </w:pPr>
          </w:p>
          <w:p w14:paraId="69C4FB3A">
            <w:pPr>
              <w:rPr>
                <w:sz w:val="28"/>
              </w:rPr>
            </w:pPr>
          </w:p>
          <w:p w14:paraId="6D63D0DD">
            <w:pPr>
              <w:rPr>
                <w:sz w:val="28"/>
              </w:rPr>
            </w:pPr>
          </w:p>
          <w:p w14:paraId="62DC7364">
            <w:pPr>
              <w:rPr>
                <w:sz w:val="28"/>
              </w:rPr>
            </w:pPr>
          </w:p>
          <w:p w14:paraId="38F150D3">
            <w:pPr>
              <w:rPr>
                <w:sz w:val="28"/>
              </w:rPr>
            </w:pPr>
          </w:p>
          <w:p w14:paraId="5C63247D">
            <w:pPr>
              <w:rPr>
                <w:sz w:val="28"/>
              </w:rPr>
            </w:pPr>
          </w:p>
          <w:p w14:paraId="2BD80D46">
            <w:pPr>
              <w:rPr>
                <w:sz w:val="28"/>
              </w:rPr>
            </w:pPr>
          </w:p>
          <w:p w14:paraId="7D5D557D">
            <w:pPr>
              <w:rPr>
                <w:sz w:val="28"/>
              </w:rPr>
            </w:pPr>
          </w:p>
          <w:p w14:paraId="472ADE05">
            <w:pPr>
              <w:rPr>
                <w:sz w:val="28"/>
              </w:rPr>
            </w:pPr>
          </w:p>
          <w:p w14:paraId="15A7033D">
            <w:pPr>
              <w:rPr>
                <w:sz w:val="28"/>
              </w:rPr>
            </w:pPr>
          </w:p>
          <w:p w14:paraId="72E68594">
            <w:pPr>
              <w:rPr>
                <w:rFonts w:hint="eastAsia"/>
                <w:sz w:val="28"/>
              </w:rPr>
            </w:pPr>
          </w:p>
          <w:p w14:paraId="0FF4ECA5">
            <w:pPr>
              <w:rPr>
                <w:rFonts w:hint="eastAsia"/>
                <w:sz w:val="28"/>
              </w:rPr>
            </w:pPr>
          </w:p>
          <w:p w14:paraId="1825B8A8">
            <w:pPr>
              <w:jc w:val="right"/>
              <w:rPr>
                <w:rFonts w:hint="eastAsia"/>
                <w:sz w:val="16"/>
              </w:rPr>
            </w:pPr>
          </w:p>
        </w:tc>
      </w:tr>
    </w:tbl>
    <w:p w14:paraId="5A794C36">
      <w:pPr>
        <w:jc w:val="center"/>
        <w:rPr>
          <w:rFonts w:hint="eastAsia"/>
          <w:b/>
          <w:sz w:val="32"/>
        </w:rPr>
      </w:pPr>
      <w:bookmarkStart w:id="12" w:name="_Toc10338_WPSOffice_Level1"/>
      <w:bookmarkStart w:id="13" w:name="_Toc4927_WPSOffice_Level1"/>
      <w:bookmarkStart w:id="14" w:name="_Toc11074_WPSOffice_Level1"/>
      <w:bookmarkStart w:id="15" w:name="_Toc5839_WPSOffice_Level1"/>
    </w:p>
    <w:p w14:paraId="4810BBAD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三、项目详细内容</w:t>
      </w:r>
      <w:bookmarkEnd w:id="12"/>
      <w:bookmarkEnd w:id="13"/>
      <w:bookmarkEnd w:id="14"/>
      <w:bookmarkEnd w:id="15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9"/>
      </w:tblGrid>
      <w:tr w14:paraId="2E6C9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2" w:hRule="atLeast"/>
        </w:trPr>
        <w:tc>
          <w:tcPr>
            <w:tcW w:w="10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F5EF04">
            <w:pPr>
              <w:jc w:val="both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1、立项背景（不超过800个汉字）</w:t>
            </w:r>
          </w:p>
          <w:p w14:paraId="6ECBBFE1">
            <w:pPr>
              <w:jc w:val="both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2、详细科学技术内容(不超过12000个汉字，</w:t>
            </w: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且</w:t>
            </w:r>
            <w:r>
              <w:rPr>
                <w:rFonts w:hint="eastAsia" w:ascii="楷体_GB2312" w:eastAsia="楷体_GB2312"/>
                <w:sz w:val="24"/>
                <w:szCs w:val="24"/>
              </w:rPr>
              <w:t>不超过15页)</w:t>
            </w:r>
          </w:p>
          <w:p w14:paraId="65FD24C4">
            <w:pPr>
              <w:jc w:val="both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3、创新点（不超过1000个汉字）</w:t>
            </w:r>
          </w:p>
          <w:p w14:paraId="1CC8D7B5">
            <w:pPr>
              <w:jc w:val="both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sz w:val="24"/>
                <w:szCs w:val="24"/>
              </w:rPr>
              <w:t>、与当前国内外同类研究、同类技术的综合比较（不超过800个汉字）</w:t>
            </w:r>
          </w:p>
          <w:p w14:paraId="054A8C98">
            <w:pPr>
              <w:jc w:val="both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4"/>
                <w:szCs w:val="24"/>
              </w:rPr>
              <w:t>、应用情况（不超过800个汉字）</w:t>
            </w:r>
          </w:p>
          <w:p w14:paraId="240142E1">
            <w:pPr>
              <w:jc w:val="both"/>
              <w:rPr>
                <w:rFonts w:hint="eastAsia"/>
                <w:sz w:val="28"/>
              </w:rPr>
            </w:pPr>
          </w:p>
          <w:p w14:paraId="3D52CE76">
            <w:pPr>
              <w:jc w:val="both"/>
              <w:rPr>
                <w:rFonts w:hint="eastAsia"/>
                <w:sz w:val="16"/>
              </w:rPr>
            </w:pPr>
          </w:p>
        </w:tc>
      </w:tr>
    </w:tbl>
    <w:p w14:paraId="242328A5">
      <w:pPr>
        <w:rPr>
          <w:rFonts w:hint="eastAsia" w:ascii="楷体_GB2312" w:eastAsia="楷体_GB2312"/>
          <w:sz w:val="24"/>
          <w:szCs w:val="22"/>
        </w:rPr>
      </w:pPr>
      <w:bookmarkStart w:id="16" w:name="_Toc29312_WPSOffice_Level2"/>
      <w:bookmarkStart w:id="17" w:name="_Toc9431_WPSOffice_Level2"/>
      <w:bookmarkStart w:id="18" w:name="_Toc18210_WPSOffice_Level2"/>
      <w:bookmarkStart w:id="19" w:name="_Toc26179_WPSOffice_Level2"/>
      <w:r>
        <w:rPr>
          <w:rFonts w:hint="eastAsia" w:ascii="楷体_GB2312" w:eastAsia="楷体_GB2312"/>
          <w:sz w:val="24"/>
          <w:szCs w:val="22"/>
          <w:lang w:val="en-US" w:eastAsia="zh-CN"/>
        </w:rPr>
        <w:t>6</w:t>
      </w:r>
      <w:r>
        <w:rPr>
          <w:rFonts w:hint="eastAsia" w:ascii="楷体_GB2312" w:eastAsia="楷体_GB2312"/>
          <w:sz w:val="24"/>
          <w:szCs w:val="22"/>
        </w:rPr>
        <w:t>、经济、社会、环境效益</w:t>
      </w:r>
      <w:bookmarkEnd w:id="16"/>
      <w:bookmarkEnd w:id="17"/>
      <w:bookmarkEnd w:id="18"/>
      <w:bookmarkEnd w:id="19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5"/>
        <w:gridCol w:w="1704"/>
        <w:gridCol w:w="3192"/>
      </w:tblGrid>
      <w:tr w14:paraId="50ED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00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C7F37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经济效益                                          单位：万元人民币</w:t>
            </w:r>
          </w:p>
        </w:tc>
      </w:tr>
      <w:tr w14:paraId="4E51F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075F4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项目总投资额</w:t>
            </w:r>
          </w:p>
        </w:tc>
        <w:tc>
          <w:tcPr>
            <w:tcW w:w="3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E4DF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60321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回收期（年）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32FAE">
            <w:pPr>
              <w:rPr>
                <w:rFonts w:ascii="楷体_GB2312" w:eastAsia="楷体_GB2312"/>
                <w:sz w:val="24"/>
              </w:rPr>
            </w:pPr>
          </w:p>
        </w:tc>
      </w:tr>
      <w:tr w14:paraId="357C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A4D68">
            <w:pPr>
              <w:rPr>
                <w:rFonts w:ascii="楷体_GB2312" w:eastAsia="楷体_GB2312"/>
                <w:sz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26670</wp:posOffset>
                      </wp:positionV>
                      <wp:extent cx="1028700" cy="396240"/>
                      <wp:effectExtent l="2540" t="5715" r="10160" b="29845"/>
                      <wp:wrapNone/>
                      <wp:docPr id="7" name="直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0" cy="3962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" o:spid="_x0000_s1026" o:spt="20" style="position:absolute;left:0pt;margin-left:0pt;margin-top:2.1pt;height:31.2pt;width:81pt;z-index:251659264;mso-width-relative:page;mso-height-relative:page;" filled="f" stroked="t" coordsize="21600,21600" o:allowincell="f" o:gfxdata="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Rr1&#10;adMAAAAFAQAADwAAAAAAAAABACAAAAAiAAAAZHJzL2Rvd25yZXYueG1sUEsBAhQAFAAAAAgAh07i&#10;QIg4iRTuAQAA4AMAAA4AAAAAAAAAAQAgAAAAIgEAAGRycy9lMm9Eb2MueG1sUEsFBgAAAAAGAAYA&#10;WQEAAII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楷体_GB2312" w:eastAsia="楷体_GB2312"/>
                <w:sz w:val="24"/>
              </w:rPr>
              <w:t xml:space="preserve">       栏目</w:t>
            </w:r>
          </w:p>
          <w:p w14:paraId="3BFB44D4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年份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9AAC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新增利润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53DE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新增税收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B0719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创收外汇</w:t>
            </w:r>
          </w:p>
          <w:p w14:paraId="1B46BFF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（美元）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AF12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节支总额</w:t>
            </w:r>
          </w:p>
        </w:tc>
      </w:tr>
      <w:tr w14:paraId="39985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0EC88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83EA9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DEA8F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3DF7F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14FEE">
            <w:pPr>
              <w:rPr>
                <w:rFonts w:ascii="楷体_GB2312" w:eastAsia="楷体_GB2312"/>
                <w:sz w:val="24"/>
              </w:rPr>
            </w:pPr>
          </w:p>
        </w:tc>
      </w:tr>
      <w:tr w14:paraId="11DB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FBCF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361E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AEAB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3A831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0EB36">
            <w:pPr>
              <w:rPr>
                <w:rFonts w:ascii="楷体_GB2312" w:eastAsia="楷体_GB2312"/>
                <w:sz w:val="24"/>
              </w:rPr>
            </w:pPr>
          </w:p>
        </w:tc>
      </w:tr>
      <w:tr w14:paraId="3F8F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B6FF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CAAD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98E3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5B5CA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E78A91">
            <w:pPr>
              <w:rPr>
                <w:rFonts w:ascii="楷体_GB2312" w:eastAsia="楷体_GB2312"/>
                <w:sz w:val="24"/>
              </w:rPr>
            </w:pPr>
          </w:p>
        </w:tc>
      </w:tr>
      <w:tr w14:paraId="184B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</w:trPr>
        <w:tc>
          <w:tcPr>
            <w:tcW w:w="100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B020AC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各栏目的计算依据：</w:t>
            </w:r>
          </w:p>
          <w:p w14:paraId="6B51302D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42B42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3" w:hRule="atLeast"/>
        </w:trPr>
        <w:tc>
          <w:tcPr>
            <w:tcW w:w="100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97649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社会效益：</w:t>
            </w:r>
          </w:p>
        </w:tc>
      </w:tr>
      <w:tr w14:paraId="22D4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100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64A877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环境效益：</w:t>
            </w:r>
          </w:p>
          <w:p w14:paraId="4E3A6B36">
            <w:pPr>
              <w:rPr>
                <w:rFonts w:hint="eastAsia" w:ascii="楷体_GB2312" w:eastAsia="楷体_GB2312"/>
                <w:sz w:val="24"/>
              </w:rPr>
            </w:pPr>
          </w:p>
          <w:p w14:paraId="4A62D2AC">
            <w:pPr>
              <w:rPr>
                <w:rFonts w:hint="eastAsia" w:ascii="楷体_GB2312" w:eastAsia="楷体_GB2312"/>
                <w:sz w:val="24"/>
              </w:rPr>
            </w:pPr>
          </w:p>
          <w:p w14:paraId="3BCA7D6B">
            <w:pPr>
              <w:rPr>
                <w:rFonts w:hint="eastAsia" w:ascii="楷体_GB2312" w:eastAsia="楷体_GB2312"/>
                <w:sz w:val="24"/>
              </w:rPr>
            </w:pPr>
          </w:p>
          <w:p w14:paraId="2D6E8A06">
            <w:pPr>
              <w:rPr>
                <w:rFonts w:hint="eastAsia" w:ascii="楷体_GB2312" w:eastAsia="楷体_GB2312"/>
                <w:sz w:val="24"/>
              </w:rPr>
            </w:pPr>
          </w:p>
          <w:p w14:paraId="25145148">
            <w:pPr>
              <w:rPr>
                <w:rFonts w:hint="eastAsia" w:ascii="楷体_GB2312" w:eastAsia="楷体_GB2312"/>
                <w:sz w:val="24"/>
              </w:rPr>
            </w:pPr>
          </w:p>
          <w:p w14:paraId="03EE27A3">
            <w:pPr>
              <w:rPr>
                <w:rFonts w:hint="eastAsia" w:ascii="楷体_GB2312" w:eastAsia="楷体_GB2312"/>
                <w:sz w:val="24"/>
              </w:rPr>
            </w:pPr>
          </w:p>
          <w:p w14:paraId="065939EE">
            <w:pPr>
              <w:rPr>
                <w:rFonts w:hint="eastAsia" w:ascii="楷体_GB2312" w:eastAsia="楷体_GB2312"/>
                <w:sz w:val="24"/>
              </w:rPr>
            </w:pPr>
          </w:p>
          <w:p w14:paraId="2DD6979A">
            <w:pPr>
              <w:rPr>
                <w:rFonts w:hint="eastAsia" w:ascii="楷体_GB2312" w:eastAsia="楷体_GB2312"/>
                <w:sz w:val="24"/>
              </w:rPr>
            </w:pPr>
          </w:p>
          <w:p w14:paraId="7F615ABF">
            <w:pPr>
              <w:rPr>
                <w:rFonts w:hint="eastAsia" w:ascii="楷体_GB2312" w:eastAsia="楷体_GB2312"/>
                <w:sz w:val="24"/>
              </w:rPr>
            </w:pPr>
          </w:p>
          <w:p w14:paraId="499EFA81">
            <w:pPr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1E6DE30E">
      <w:pPr>
        <w:jc w:val="center"/>
        <w:rPr>
          <w:b/>
          <w:sz w:val="32"/>
        </w:rPr>
      </w:pPr>
      <w:r>
        <w:rPr>
          <w:rFonts w:hint="eastAsia"/>
          <w:sz w:val="24"/>
        </w:rPr>
        <w:br w:type="page"/>
      </w:r>
      <w:bookmarkStart w:id="20" w:name="_Toc10984_WPSOffice_Level1"/>
      <w:bookmarkStart w:id="21" w:name="_Toc11315_WPSOffice_Level1"/>
      <w:bookmarkStart w:id="22" w:name="_Toc27749_WPSOffice_Level1"/>
      <w:bookmarkStart w:id="23" w:name="_Toc26606_WPSOffice_Level1"/>
      <w:r>
        <w:rPr>
          <w:rFonts w:hint="eastAsia"/>
          <w:b/>
          <w:sz w:val="32"/>
        </w:rPr>
        <w:t>四、本项目曾获科技奖励情况</w:t>
      </w:r>
      <w:bookmarkEnd w:id="20"/>
      <w:bookmarkEnd w:id="21"/>
      <w:bookmarkEnd w:id="22"/>
      <w:bookmarkEnd w:id="23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3651"/>
      </w:tblGrid>
      <w:tr w14:paraId="7F7E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5936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获奖时间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6524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奖项名称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7EEF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奖励等级</w:t>
            </w: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E5D3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授奖部门（单位）</w:t>
            </w:r>
          </w:p>
        </w:tc>
      </w:tr>
      <w:tr w14:paraId="4285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BFA6A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0790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AA4BB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466CCB">
            <w:pPr>
              <w:rPr>
                <w:rFonts w:ascii="楷体_GB2312" w:eastAsia="楷体_GB2312"/>
                <w:sz w:val="24"/>
              </w:rPr>
            </w:pPr>
          </w:p>
        </w:tc>
      </w:tr>
      <w:tr w14:paraId="6BAB9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3E0D4B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C2C140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B25145">
            <w:pPr>
              <w:rPr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7143F6">
            <w:pPr>
              <w:rPr>
                <w:sz w:val="24"/>
              </w:rPr>
            </w:pPr>
          </w:p>
        </w:tc>
      </w:tr>
      <w:tr w14:paraId="045A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BD159D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4A6C3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800FB">
            <w:pPr>
              <w:rPr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F4910E">
            <w:pPr>
              <w:rPr>
                <w:sz w:val="24"/>
              </w:rPr>
            </w:pPr>
          </w:p>
        </w:tc>
      </w:tr>
      <w:tr w14:paraId="5538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7F42C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A7955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01CC5E">
            <w:pPr>
              <w:rPr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D416A">
            <w:pPr>
              <w:rPr>
                <w:sz w:val="24"/>
              </w:rPr>
            </w:pPr>
          </w:p>
        </w:tc>
      </w:tr>
      <w:tr w14:paraId="6F9D3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39C02E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5BBAD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8B9B9">
            <w:pPr>
              <w:rPr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F5EFC">
            <w:pPr>
              <w:rPr>
                <w:sz w:val="24"/>
              </w:rPr>
            </w:pPr>
          </w:p>
        </w:tc>
      </w:tr>
      <w:tr w14:paraId="3C213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BD836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C9DD8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EA2760">
            <w:pPr>
              <w:rPr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C8710A">
            <w:pPr>
              <w:rPr>
                <w:sz w:val="24"/>
              </w:rPr>
            </w:pPr>
          </w:p>
        </w:tc>
      </w:tr>
      <w:tr w14:paraId="3F2BE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CD1E3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372D3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197C9">
            <w:pPr>
              <w:rPr>
                <w:sz w:val="24"/>
              </w:rPr>
            </w:pPr>
          </w:p>
        </w:tc>
        <w:tc>
          <w:tcPr>
            <w:tcW w:w="3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F19354">
            <w:pPr>
              <w:rPr>
                <w:sz w:val="24"/>
              </w:rPr>
            </w:pPr>
          </w:p>
        </w:tc>
      </w:tr>
      <w:tr w14:paraId="0517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3" w:hRule="atLeast"/>
        </w:trPr>
        <w:tc>
          <w:tcPr>
            <w:tcW w:w="100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1AF874">
            <w:pPr>
              <w:rPr>
                <w:sz w:val="24"/>
              </w:rPr>
            </w:pPr>
          </w:p>
          <w:p w14:paraId="0BCBB649">
            <w:pPr>
              <w:spacing w:line="360" w:lineRule="auto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本表所填科技奖励是指：</w:t>
            </w:r>
          </w:p>
          <w:p w14:paraId="7E29FB03">
            <w:pPr>
              <w:numPr>
                <w:ilvl w:val="0"/>
                <w:numId w:val="7"/>
              </w:numPr>
              <w:spacing w:line="360" w:lineRule="auto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省、自治区住房和城乡建设厅、直辖市住房和城乡建设委员会；</w:t>
            </w:r>
          </w:p>
          <w:p w14:paraId="36138F71">
            <w:pPr>
              <w:numPr>
                <w:ilvl w:val="0"/>
                <w:numId w:val="7"/>
              </w:numPr>
              <w:spacing w:line="360" w:lineRule="auto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地、市科技部门；</w:t>
            </w:r>
          </w:p>
          <w:p w14:paraId="409F1B89">
            <w:pPr>
              <w:numPr>
                <w:ilvl w:val="0"/>
                <w:numId w:val="7"/>
              </w:numPr>
              <w:spacing w:line="360" w:lineRule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高校、科研院所、企业设立的科学技术奖。</w:t>
            </w:r>
          </w:p>
          <w:p w14:paraId="348C0CD3">
            <w:pPr>
              <w:rPr>
                <w:sz w:val="24"/>
              </w:rPr>
            </w:pPr>
          </w:p>
        </w:tc>
      </w:tr>
    </w:tbl>
    <w:p w14:paraId="76BF7113">
      <w:pPr>
        <w:rPr>
          <w:rFonts w:hint="eastAsia"/>
          <w:sz w:val="24"/>
        </w:rPr>
      </w:pPr>
    </w:p>
    <w:p w14:paraId="08D87F57">
      <w:pPr>
        <w:rPr>
          <w:rFonts w:hint="eastAsia"/>
          <w:sz w:val="24"/>
        </w:rPr>
      </w:pPr>
    </w:p>
    <w:p w14:paraId="5FF3DCF4">
      <w:pPr>
        <w:rPr>
          <w:rFonts w:hint="eastAsia"/>
          <w:sz w:val="24"/>
        </w:rPr>
      </w:pPr>
    </w:p>
    <w:p w14:paraId="5641718D">
      <w:pPr>
        <w:jc w:val="center"/>
        <w:rPr>
          <w:b/>
          <w:sz w:val="32"/>
        </w:rPr>
      </w:pPr>
      <w:bookmarkStart w:id="24" w:name="_Toc13576_WPSOffice_Level1"/>
      <w:bookmarkStart w:id="25" w:name="_Toc3597_WPSOffice_Level1"/>
      <w:bookmarkStart w:id="26" w:name="_Toc21444_WPSOffice_Level1"/>
      <w:bookmarkStart w:id="27" w:name="_Toc31193_WPSOffice_Level1"/>
      <w:r>
        <w:rPr>
          <w:rFonts w:hint="eastAsia"/>
          <w:b/>
          <w:sz w:val="32"/>
        </w:rPr>
        <w:t>五、申请、获得专利情况表</w:t>
      </w:r>
      <w:bookmarkEnd w:id="24"/>
      <w:bookmarkEnd w:id="25"/>
      <w:bookmarkEnd w:id="26"/>
      <w:bookmarkEnd w:id="27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980"/>
        <w:gridCol w:w="1980"/>
        <w:gridCol w:w="4893"/>
      </w:tblGrid>
      <w:tr w14:paraId="5320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8949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国别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C3BA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申请号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FC82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专利号</w:t>
            </w: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194D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项目名称</w:t>
            </w:r>
          </w:p>
        </w:tc>
      </w:tr>
      <w:tr w14:paraId="1496D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68E58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9879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5FA6D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7F6C00">
            <w:pPr>
              <w:rPr>
                <w:rFonts w:ascii="楷体_GB2312" w:eastAsia="楷体_GB2312"/>
                <w:sz w:val="24"/>
              </w:rPr>
            </w:pPr>
          </w:p>
        </w:tc>
      </w:tr>
      <w:tr w14:paraId="74E0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B1F69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47B05A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59AFCD">
            <w:pPr>
              <w:rPr>
                <w:sz w:val="24"/>
              </w:rPr>
            </w:pP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5B39BA">
            <w:pPr>
              <w:rPr>
                <w:sz w:val="24"/>
              </w:rPr>
            </w:pPr>
          </w:p>
        </w:tc>
      </w:tr>
      <w:tr w14:paraId="331F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4F8CF2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74B09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8E946">
            <w:pPr>
              <w:rPr>
                <w:sz w:val="24"/>
              </w:rPr>
            </w:pP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ACE15">
            <w:pPr>
              <w:rPr>
                <w:sz w:val="24"/>
              </w:rPr>
            </w:pPr>
          </w:p>
        </w:tc>
      </w:tr>
      <w:tr w14:paraId="24BA5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1CF53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84AF24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8613B">
            <w:pPr>
              <w:rPr>
                <w:sz w:val="24"/>
              </w:rPr>
            </w:pP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1DAB54">
            <w:pPr>
              <w:rPr>
                <w:sz w:val="24"/>
              </w:rPr>
            </w:pPr>
          </w:p>
        </w:tc>
      </w:tr>
      <w:tr w14:paraId="7C5A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AA8B6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4DD29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1F6943">
            <w:pPr>
              <w:rPr>
                <w:sz w:val="24"/>
              </w:rPr>
            </w:pP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396351">
            <w:pPr>
              <w:rPr>
                <w:sz w:val="24"/>
              </w:rPr>
            </w:pPr>
          </w:p>
        </w:tc>
      </w:tr>
      <w:tr w14:paraId="082A7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91D6DD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D1882B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853DFE">
            <w:pPr>
              <w:rPr>
                <w:sz w:val="24"/>
              </w:rPr>
            </w:pP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FB5DA2">
            <w:pPr>
              <w:rPr>
                <w:sz w:val="24"/>
              </w:rPr>
            </w:pPr>
          </w:p>
        </w:tc>
      </w:tr>
    </w:tbl>
    <w:p w14:paraId="5FF29D64">
      <w:pPr>
        <w:rPr>
          <w:rFonts w:hint="eastAsia"/>
          <w:sz w:val="24"/>
        </w:rPr>
      </w:pPr>
    </w:p>
    <w:p w14:paraId="65369111">
      <w:pPr>
        <w:jc w:val="center"/>
        <w:rPr>
          <w:b/>
          <w:sz w:val="32"/>
        </w:rPr>
      </w:pPr>
      <w:bookmarkStart w:id="28" w:name="_Toc26813_WPSOffice_Level1"/>
      <w:bookmarkStart w:id="29" w:name="_Toc29829_WPSOffice_Level1"/>
      <w:bookmarkStart w:id="30" w:name="_Toc3119_WPSOffice_Level1"/>
      <w:bookmarkStart w:id="31" w:name="_Toc17698_WPSOffice_Level1"/>
      <w:r>
        <w:rPr>
          <w:rFonts w:hint="eastAsia"/>
          <w:b/>
          <w:sz w:val="32"/>
        </w:rPr>
        <w:t>六、主要完成人情况表</w:t>
      </w:r>
      <w:bookmarkEnd w:id="28"/>
      <w:bookmarkEnd w:id="29"/>
      <w:bookmarkEnd w:id="30"/>
      <w:bookmarkEnd w:id="31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900"/>
        <w:gridCol w:w="1688"/>
        <w:gridCol w:w="1335"/>
        <w:gridCol w:w="1125"/>
        <w:gridCol w:w="900"/>
        <w:gridCol w:w="2365"/>
      </w:tblGrid>
      <w:tr w14:paraId="735E2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056B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sz w:val="24"/>
              </w:rPr>
              <w:t>完成人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FE63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F82B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655C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84CF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072C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民族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197F7">
            <w:pPr>
              <w:rPr>
                <w:rFonts w:ascii="楷体_GB2312" w:eastAsia="楷体_GB2312"/>
                <w:sz w:val="24"/>
              </w:rPr>
            </w:pPr>
          </w:p>
        </w:tc>
      </w:tr>
      <w:tr w14:paraId="6925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F015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政治面貌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7D18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5991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出生日期</w:t>
            </w:r>
          </w:p>
        </w:tc>
        <w:tc>
          <w:tcPr>
            <w:tcW w:w="4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39858">
            <w:pPr>
              <w:rPr>
                <w:rFonts w:ascii="楷体_GB2312" w:eastAsia="楷体_GB2312"/>
                <w:sz w:val="24"/>
              </w:rPr>
            </w:pPr>
          </w:p>
        </w:tc>
      </w:tr>
      <w:tr w14:paraId="4B04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F193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工作单位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215F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DD55D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4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54792">
            <w:pPr>
              <w:rPr>
                <w:rFonts w:ascii="楷体_GB2312" w:eastAsia="楷体_GB2312"/>
                <w:sz w:val="24"/>
              </w:rPr>
            </w:pPr>
          </w:p>
        </w:tc>
      </w:tr>
      <w:tr w14:paraId="14001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243C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通讯地址及</w:t>
            </w:r>
          </w:p>
          <w:p w14:paraId="5B69741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83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7CEAA">
            <w:pPr>
              <w:rPr>
                <w:rFonts w:ascii="楷体_GB2312" w:eastAsia="楷体_GB2312"/>
                <w:sz w:val="24"/>
              </w:rPr>
            </w:pPr>
          </w:p>
        </w:tc>
      </w:tr>
      <w:tr w14:paraId="5FA4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31C9C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电子邮箱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E952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547F0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学历</w:t>
            </w:r>
          </w:p>
        </w:tc>
        <w:tc>
          <w:tcPr>
            <w:tcW w:w="4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BCEDF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0B62A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9D452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学位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F63D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005DF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</w:t>
            </w:r>
          </w:p>
        </w:tc>
        <w:tc>
          <w:tcPr>
            <w:tcW w:w="4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4472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9A5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8FD5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4896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E6FA0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专业、专长</w:t>
            </w:r>
          </w:p>
        </w:tc>
        <w:tc>
          <w:tcPr>
            <w:tcW w:w="4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9142D">
            <w:pPr>
              <w:rPr>
                <w:rFonts w:ascii="楷体_GB2312" w:eastAsia="楷体_GB2312"/>
                <w:sz w:val="24"/>
              </w:rPr>
            </w:pPr>
          </w:p>
        </w:tc>
      </w:tr>
      <w:tr w14:paraId="7DD4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579D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曾获奖励及</w:t>
            </w:r>
            <w:r>
              <w:rPr>
                <w:rFonts w:hint="eastAsia" w:ascii="楷体_GB2312" w:eastAsia="楷体_GB2312"/>
                <w:sz w:val="24"/>
              </w:rPr>
              <w:br w:type="textWrapping"/>
            </w:r>
            <w:r>
              <w:rPr>
                <w:rFonts w:hint="eastAsia" w:ascii="楷体_GB2312" w:eastAsia="楷体_GB2312"/>
                <w:sz w:val="24"/>
              </w:rPr>
              <w:t>荣誉称号情况</w:t>
            </w:r>
          </w:p>
        </w:tc>
        <w:tc>
          <w:tcPr>
            <w:tcW w:w="83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BDA5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0B56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FA7F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参加本项目的</w:t>
            </w:r>
          </w:p>
          <w:p w14:paraId="4ADB14B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起止时间          </w:t>
            </w:r>
          </w:p>
        </w:tc>
        <w:tc>
          <w:tcPr>
            <w:tcW w:w="83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31D2B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从 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        </w:t>
            </w:r>
            <w:r>
              <w:rPr>
                <w:rFonts w:hint="eastAsia" w:ascii="楷体_GB2312" w:eastAsia="楷体_GB2312"/>
                <w:sz w:val="24"/>
              </w:rPr>
              <w:t xml:space="preserve">  至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        </w:t>
            </w:r>
            <w:r>
              <w:rPr>
                <w:rFonts w:hint="eastAsia" w:ascii="楷体_GB2312" w:eastAsia="楷体_GB2312"/>
                <w:sz w:val="24"/>
              </w:rPr>
              <w:t xml:space="preserve">     </w:t>
            </w:r>
          </w:p>
        </w:tc>
      </w:tr>
      <w:tr w14:paraId="1E924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00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56FD6">
            <w:pPr>
              <w:jc w:val="left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创造性贡献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：</w:t>
            </w:r>
          </w:p>
          <w:p w14:paraId="2315202D">
            <w:pPr>
              <w:jc w:val="left"/>
              <w:rPr>
                <w:rFonts w:hint="eastAsia" w:ascii="楷体_GB2312" w:eastAsia="楷体_GB2312"/>
                <w:sz w:val="24"/>
                <w:lang w:eastAsia="zh-CN"/>
              </w:rPr>
            </w:pPr>
          </w:p>
          <w:p w14:paraId="62871097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09230595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70A77BD7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270B4AB3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</w:t>
            </w:r>
          </w:p>
        </w:tc>
      </w:tr>
      <w:tr w14:paraId="11E8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00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42D6D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  <w:p w14:paraId="5424B55F">
            <w:pPr>
              <w:jc w:val="left"/>
              <w:rPr>
                <w:rFonts w:hint="eastAsia" w:ascii="楷体_GB2312" w:hAnsi="Times New Roman" w:eastAsia="楷体_GB2312" w:cs="Times New Roman"/>
                <w:sz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声明：本人同意完成人排名，自觉遵守《华夏建设科学技术奖奖励章程》及相关要求，保证所提供的有关材料真实准确，不存在任何违反国家保密法律法规或侵犯他人知识产权的情形，以及其他依规不得推荐的情况。本人工作单位已知悉本人参与推荐项目的情况且无异议。如产生争议，将积极配合调查。如有材料虚假或违纪行为，无条件退出本年度评审并承担相应责任。</w:t>
            </w:r>
          </w:p>
          <w:p w14:paraId="25F9E8BA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0F32DB92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692C050B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1A961E56">
            <w:pPr>
              <w:ind w:firstLine="4320" w:firstLineChars="1800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本人签名：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       </w:t>
            </w: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  <w:p w14:paraId="522BE1F8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069FA9AC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年   月   日</w:t>
            </w:r>
          </w:p>
          <w:p w14:paraId="20A77EC4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5A74FCD0">
      <w:pPr>
        <w:jc w:val="center"/>
        <w:rPr>
          <w:b/>
          <w:sz w:val="32"/>
        </w:rPr>
      </w:pPr>
      <w:bookmarkStart w:id="32" w:name="_Toc14201_WPSOffice_Level1"/>
      <w:bookmarkStart w:id="33" w:name="_Toc27960_WPSOffice_Level1"/>
      <w:bookmarkStart w:id="34" w:name="_Toc13252_WPSOffice_Level1"/>
      <w:bookmarkStart w:id="35" w:name="_Toc17973_WPSOffice_Level1"/>
      <w:r>
        <w:rPr>
          <w:rFonts w:hint="eastAsia"/>
          <w:b/>
          <w:sz w:val="32"/>
        </w:rPr>
        <w:t>七、主要完成单位情况表</w:t>
      </w:r>
      <w:bookmarkEnd w:id="32"/>
      <w:bookmarkEnd w:id="33"/>
      <w:bookmarkEnd w:id="34"/>
      <w:bookmarkEnd w:id="35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440"/>
        <w:gridCol w:w="720"/>
        <w:gridCol w:w="1980"/>
        <w:gridCol w:w="4157"/>
      </w:tblGrid>
      <w:tr w14:paraId="02A2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D2D8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单位名称</w:t>
            </w:r>
          </w:p>
        </w:tc>
        <w:tc>
          <w:tcPr>
            <w:tcW w:w="82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19CFD">
            <w:pPr>
              <w:rPr>
                <w:rFonts w:ascii="楷体_GB2312" w:eastAsia="楷体_GB2312"/>
                <w:sz w:val="24"/>
              </w:rPr>
            </w:pPr>
          </w:p>
        </w:tc>
      </w:tr>
      <w:tr w14:paraId="17C86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C1D7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z w:val="24"/>
              </w:rPr>
              <w:t>完成单位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C0EB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单位性质</w:t>
            </w:r>
          </w:p>
        </w:tc>
        <w:tc>
          <w:tcPr>
            <w:tcW w:w="68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52907">
            <w:pPr>
              <w:rPr>
                <w:rFonts w:ascii="楷体_GB2312" w:eastAsia="楷体_GB2312"/>
                <w:sz w:val="24"/>
              </w:rPr>
            </w:pPr>
          </w:p>
        </w:tc>
      </w:tr>
      <w:tr w14:paraId="1E21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BBD9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联系人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1FC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5EACF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65172">
            <w:pPr>
              <w:rPr>
                <w:rFonts w:ascii="楷体_GB2312" w:eastAsia="楷体_GB2312"/>
                <w:sz w:val="24"/>
              </w:rPr>
            </w:pPr>
          </w:p>
        </w:tc>
      </w:tr>
      <w:tr w14:paraId="5E05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FEF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传真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4A0E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4B2B5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电子邮箱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ACF7">
            <w:pPr>
              <w:rPr>
                <w:rFonts w:ascii="楷体_GB2312" w:eastAsia="楷体_GB2312"/>
                <w:sz w:val="24"/>
              </w:rPr>
            </w:pPr>
          </w:p>
        </w:tc>
      </w:tr>
      <w:tr w14:paraId="0565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4814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通讯地址及</w:t>
            </w:r>
          </w:p>
          <w:p w14:paraId="30ADB54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82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6DAEE">
            <w:pPr>
              <w:rPr>
                <w:rFonts w:ascii="楷体_GB2312" w:eastAsia="楷体_GB2312"/>
                <w:sz w:val="24"/>
              </w:rPr>
            </w:pPr>
          </w:p>
        </w:tc>
      </w:tr>
      <w:tr w14:paraId="38D5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0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9CEB7">
            <w:pPr>
              <w:jc w:val="left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主要</w:t>
            </w:r>
            <w:r>
              <w:rPr>
                <w:rFonts w:hint="eastAsia" w:ascii="楷体_GB2312" w:eastAsia="楷体_GB2312"/>
                <w:sz w:val="24"/>
              </w:rPr>
              <w:t>贡献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：</w:t>
            </w:r>
          </w:p>
          <w:p w14:paraId="6ADF23AC">
            <w:pPr>
              <w:jc w:val="left"/>
              <w:rPr>
                <w:rFonts w:hint="eastAsia" w:ascii="楷体_GB2312" w:eastAsia="楷体_GB2312"/>
                <w:sz w:val="24"/>
                <w:lang w:eastAsia="zh-CN"/>
              </w:rPr>
            </w:pPr>
          </w:p>
          <w:p w14:paraId="56946B9E">
            <w:pPr>
              <w:jc w:val="left"/>
              <w:rPr>
                <w:rFonts w:hint="eastAsia" w:ascii="楷体_GB2312" w:eastAsia="楷体_GB2312"/>
                <w:sz w:val="24"/>
                <w:lang w:eastAsia="zh-CN"/>
              </w:rPr>
            </w:pPr>
          </w:p>
          <w:p w14:paraId="0BAEB304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</w:t>
            </w:r>
          </w:p>
        </w:tc>
      </w:tr>
      <w:tr w14:paraId="2C6E2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00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92500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  <w:p w14:paraId="29114F30">
            <w:pPr>
              <w:jc w:val="left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声明：本单位同意完成单位排名，自觉遵守《华夏建设科学技术奖奖励章程》及相关要求，遵守评审工作纪律，保证所提供的有关材料真实准确，且不存在违反相关法律法规及侵犯他人知识产权的情形。如产生争议，将积极配合调查处理工作。</w:t>
            </w:r>
          </w:p>
          <w:p w14:paraId="06B5DFD2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1F0689E2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481BCCC4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1F340944">
            <w:pPr>
              <w:ind w:firstLine="4800" w:firstLineChars="2000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单位（盖章）</w:t>
            </w: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  <w:p w14:paraId="316F331D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  <w:p w14:paraId="557CD33B"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年   月   日</w:t>
            </w:r>
          </w:p>
          <w:p w14:paraId="746ED58E">
            <w:pPr>
              <w:jc w:val="left"/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15CBFB9A">
      <w:pPr>
        <w:jc w:val="center"/>
        <w:rPr>
          <w:rFonts w:hint="eastAsia"/>
          <w:b/>
          <w:sz w:val="32"/>
        </w:rPr>
      </w:pPr>
      <w:bookmarkStart w:id="36" w:name="_Toc10022_WPSOffice_Level1"/>
      <w:bookmarkStart w:id="37" w:name="_Toc11117_WPSOffice_Level1"/>
      <w:bookmarkStart w:id="38" w:name="_Toc21068_WPSOffice_Level1"/>
      <w:bookmarkStart w:id="39" w:name="_Toc13342_WPSOffice_Level1"/>
      <w:r>
        <w:rPr>
          <w:rFonts w:hint="eastAsia"/>
          <w:b/>
          <w:sz w:val="32"/>
        </w:rPr>
        <w:t>八、推荐单位审查表</w:t>
      </w:r>
    </w:p>
    <w:p w14:paraId="2F26F2BA">
      <w:pPr>
        <w:spacing w:line="360" w:lineRule="auto"/>
        <w:jc w:val="left"/>
        <w:rPr>
          <w:b/>
          <w:sz w:val="32"/>
          <w:u w:val="single"/>
        </w:rPr>
      </w:pPr>
      <w:r>
        <w:rPr>
          <w:rFonts w:hint="eastAsia" w:ascii="楷体_GB2312" w:eastAsia="楷体_GB2312"/>
          <w:sz w:val="24"/>
          <w:szCs w:val="22"/>
        </w:rPr>
        <w:t>项目名称：</w:t>
      </w:r>
      <w:r>
        <w:rPr>
          <w:rFonts w:hint="eastAsia" w:ascii="楷体_GB2312" w:eastAsia="楷体_GB2312"/>
          <w:sz w:val="24"/>
          <w:szCs w:val="22"/>
          <w:u w:val="single"/>
        </w:rPr>
        <w:t xml:space="preserve">                                                            </w:t>
      </w:r>
    </w:p>
    <w:p w14:paraId="53CA6F08">
      <w:pPr>
        <w:spacing w:line="360" w:lineRule="auto"/>
        <w:jc w:val="left"/>
        <w:rPr>
          <w:rFonts w:hint="eastAsia" w:ascii="楷体_GB2312" w:eastAsia="楷体_GB2312"/>
          <w:sz w:val="24"/>
          <w:szCs w:val="22"/>
          <w:u w:val="single"/>
        </w:rPr>
      </w:pPr>
      <w:r>
        <w:rPr>
          <w:rFonts w:hint="eastAsia" w:ascii="楷体_GB2312" w:eastAsia="楷体_GB2312"/>
          <w:sz w:val="24"/>
          <w:szCs w:val="22"/>
        </w:rPr>
        <w:t>专业分类及代码：</w:t>
      </w:r>
      <w:r>
        <w:rPr>
          <w:rFonts w:hint="eastAsia" w:ascii="楷体_GB2312" w:eastAsia="楷体_GB2312"/>
          <w:sz w:val="24"/>
          <w:szCs w:val="22"/>
          <w:u w:val="single"/>
        </w:rPr>
        <w:t xml:space="preserve">                 </w:t>
      </w:r>
      <w:r>
        <w:rPr>
          <w:rFonts w:hint="eastAsia" w:ascii="楷体_GB2312" w:eastAsia="楷体_GB2312"/>
          <w:sz w:val="24"/>
          <w:szCs w:val="22"/>
        </w:rPr>
        <w:t xml:space="preserve">      推荐等级：</w:t>
      </w:r>
      <w:r>
        <w:rPr>
          <w:rFonts w:hint="eastAsia" w:ascii="楷体_GB2312" w:eastAsia="楷体_GB2312"/>
          <w:sz w:val="24"/>
          <w:szCs w:val="22"/>
          <w:u w:val="single"/>
        </w:rPr>
        <w:t xml:space="preserve">                    </w:t>
      </w:r>
    </w:p>
    <w:p w14:paraId="6A9BB193">
      <w:pPr>
        <w:spacing w:line="360" w:lineRule="auto"/>
        <w:jc w:val="left"/>
        <w:rPr>
          <w:rFonts w:ascii="楷体_GB2312" w:eastAsia="楷体_GB2312"/>
          <w:sz w:val="24"/>
          <w:szCs w:val="22"/>
          <w:u w:val="single"/>
        </w:rPr>
      </w:pPr>
      <w:r>
        <w:rPr>
          <w:rFonts w:hint="eastAsia" w:ascii="楷体_GB2312" w:eastAsia="楷体_GB2312"/>
          <w:sz w:val="24"/>
          <w:szCs w:val="22"/>
        </w:rPr>
        <w:t>主要完成人：</w:t>
      </w:r>
      <w:r>
        <w:rPr>
          <w:rFonts w:hint="eastAsia" w:ascii="楷体_GB2312" w:eastAsia="楷体_GB2312"/>
          <w:sz w:val="24"/>
          <w:szCs w:val="22"/>
          <w:u w:val="single"/>
        </w:rPr>
        <w:t xml:space="preserve">                                                         </w:t>
      </w:r>
    </w:p>
    <w:p w14:paraId="661F4EE3">
      <w:pPr>
        <w:spacing w:line="360" w:lineRule="auto"/>
        <w:jc w:val="left"/>
        <w:rPr>
          <w:rFonts w:ascii="楷体_GB2312" w:eastAsia="楷体_GB2312"/>
          <w:sz w:val="24"/>
          <w:szCs w:val="22"/>
          <w:u w:val="single"/>
        </w:rPr>
      </w:pPr>
      <w:r>
        <w:rPr>
          <w:rFonts w:hint="eastAsia" w:ascii="楷体_GB2312" w:eastAsia="楷体_GB2312"/>
          <w:sz w:val="24"/>
          <w:szCs w:val="22"/>
        </w:rPr>
        <w:t>主要完成单位：</w:t>
      </w:r>
      <w:r>
        <w:rPr>
          <w:rFonts w:hint="eastAsia" w:ascii="楷体_GB2312" w:eastAsia="楷体_GB2312"/>
          <w:sz w:val="24"/>
          <w:szCs w:val="22"/>
          <w:u w:val="single"/>
        </w:rPr>
        <w:t xml:space="preserve">                                                       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4505"/>
        <w:gridCol w:w="2304"/>
        <w:gridCol w:w="2160"/>
      </w:tblGrid>
      <w:tr w14:paraId="0CA74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5561" w:type="dxa"/>
            <w:gridSpan w:val="2"/>
            <w:noWrap w:val="0"/>
            <w:vAlign w:val="center"/>
          </w:tcPr>
          <w:p w14:paraId="1B035AFA">
            <w:pPr>
              <w:jc w:val="center"/>
              <w:rPr>
                <w:rFonts w:hint="eastAsia" w:ascii="楷体_GB2312" w:eastAsia="楷体_GB2312"/>
                <w:b/>
                <w:bCs/>
                <w:sz w:val="24"/>
                <w:szCs w:val="22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  <w:szCs w:val="22"/>
              </w:rPr>
              <w:t>审查要点</w:t>
            </w:r>
          </w:p>
        </w:tc>
        <w:tc>
          <w:tcPr>
            <w:tcW w:w="2304" w:type="dxa"/>
            <w:noWrap w:val="0"/>
            <w:vAlign w:val="center"/>
          </w:tcPr>
          <w:p w14:paraId="2B7A11B4">
            <w:pPr>
              <w:jc w:val="center"/>
              <w:rPr>
                <w:rFonts w:ascii="楷体_GB2312" w:eastAsia="楷体_GB2312"/>
                <w:b/>
                <w:bCs/>
                <w:sz w:val="24"/>
                <w:szCs w:val="22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  <w:szCs w:val="22"/>
              </w:rPr>
              <w:t>审查结果（是/否）</w:t>
            </w:r>
          </w:p>
        </w:tc>
        <w:tc>
          <w:tcPr>
            <w:tcW w:w="2160" w:type="dxa"/>
            <w:noWrap w:val="0"/>
            <w:vAlign w:val="center"/>
          </w:tcPr>
          <w:p w14:paraId="66744DF2">
            <w:pPr>
              <w:jc w:val="center"/>
              <w:rPr>
                <w:rFonts w:hint="eastAsia" w:ascii="楷体_GB2312" w:eastAsia="楷体_GB2312"/>
                <w:b/>
                <w:bCs/>
                <w:sz w:val="24"/>
                <w:szCs w:val="22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  <w:szCs w:val="22"/>
              </w:rPr>
              <w:t>备注</w:t>
            </w:r>
          </w:p>
        </w:tc>
      </w:tr>
      <w:tr w14:paraId="3B29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02C73A89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是否已获省、自治区、直辖市科技奖励</w:t>
            </w:r>
          </w:p>
        </w:tc>
        <w:tc>
          <w:tcPr>
            <w:tcW w:w="2304" w:type="dxa"/>
            <w:noWrap w:val="0"/>
            <w:vAlign w:val="center"/>
          </w:tcPr>
          <w:p w14:paraId="36B49A7B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2F288988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70B71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05156448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是否同时推荐省、自治区、直辖市科技奖励以及社会科技奖励</w:t>
            </w:r>
          </w:p>
        </w:tc>
        <w:tc>
          <w:tcPr>
            <w:tcW w:w="2304" w:type="dxa"/>
            <w:noWrap w:val="0"/>
            <w:vAlign w:val="center"/>
          </w:tcPr>
          <w:p w14:paraId="21ABB5CE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58A51538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757D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561" w:type="dxa"/>
            <w:gridSpan w:val="2"/>
            <w:noWrap w:val="0"/>
            <w:vAlign w:val="center"/>
          </w:tcPr>
          <w:p w14:paraId="2B037E31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是否符合华夏奖奖励范围和条件</w:t>
            </w:r>
          </w:p>
        </w:tc>
        <w:tc>
          <w:tcPr>
            <w:tcW w:w="2304" w:type="dxa"/>
            <w:noWrap w:val="0"/>
            <w:vAlign w:val="center"/>
          </w:tcPr>
          <w:p w14:paraId="52AFC676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29A3EB84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7B0D1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31A2FB42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验收（鉴定）时间、应用时间是否符合要求</w:t>
            </w:r>
          </w:p>
        </w:tc>
        <w:tc>
          <w:tcPr>
            <w:tcW w:w="2304" w:type="dxa"/>
            <w:noWrap w:val="0"/>
            <w:vAlign w:val="center"/>
          </w:tcPr>
          <w:p w14:paraId="3B9E7CBA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5FBF0888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442D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7C5FB4C3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是否有依托工程？如是，是否提供工程竣工验收报告？</w:t>
            </w:r>
          </w:p>
        </w:tc>
        <w:tc>
          <w:tcPr>
            <w:tcW w:w="2304" w:type="dxa"/>
            <w:noWrap w:val="0"/>
            <w:vAlign w:val="center"/>
          </w:tcPr>
          <w:p w14:paraId="20E471EF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105BD681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1B17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restart"/>
            <w:noWrap w:val="0"/>
            <w:vAlign w:val="center"/>
          </w:tcPr>
          <w:p w14:paraId="1C2B1B41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推荐材料是否符合要求</w:t>
            </w:r>
          </w:p>
        </w:tc>
        <w:tc>
          <w:tcPr>
            <w:tcW w:w="4505" w:type="dxa"/>
            <w:noWrap w:val="0"/>
            <w:vAlign w:val="center"/>
          </w:tcPr>
          <w:p w14:paraId="54E2BAF8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纸质推荐书正文及其附件材料是否齐全（附件1-3部分为必不可少部分）或按要求填写</w:t>
            </w:r>
          </w:p>
        </w:tc>
        <w:tc>
          <w:tcPr>
            <w:tcW w:w="2304" w:type="dxa"/>
            <w:noWrap w:val="0"/>
            <w:vAlign w:val="center"/>
          </w:tcPr>
          <w:p w14:paraId="01C37D69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016879E5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6F37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continue"/>
            <w:noWrap w:val="0"/>
            <w:vAlign w:val="center"/>
          </w:tcPr>
          <w:p w14:paraId="6C093871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4505" w:type="dxa"/>
            <w:noWrap w:val="0"/>
            <w:vAlign w:val="center"/>
          </w:tcPr>
          <w:p w14:paraId="343DD8B6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是否完成网络提交</w:t>
            </w:r>
          </w:p>
        </w:tc>
        <w:tc>
          <w:tcPr>
            <w:tcW w:w="2304" w:type="dxa"/>
            <w:noWrap w:val="0"/>
            <w:vAlign w:val="center"/>
          </w:tcPr>
          <w:p w14:paraId="6E13ACC1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5FCBF71F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3B73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continue"/>
            <w:noWrap w:val="0"/>
            <w:vAlign w:val="center"/>
          </w:tcPr>
          <w:p w14:paraId="7C0F64C6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4505" w:type="dxa"/>
            <w:noWrap w:val="0"/>
            <w:vAlign w:val="center"/>
          </w:tcPr>
          <w:p w14:paraId="2062A35C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纸质推荐材料签名、盖章是否齐全或所盖公章与单位名称是否一致</w:t>
            </w:r>
          </w:p>
        </w:tc>
        <w:tc>
          <w:tcPr>
            <w:tcW w:w="2304" w:type="dxa"/>
            <w:noWrap w:val="0"/>
            <w:vAlign w:val="center"/>
          </w:tcPr>
          <w:p w14:paraId="062520BA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0B2C4E5B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3335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53F3BB60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是否多项成果打包为一体的项目？如是，是否提供整体技术鉴定（评估）？</w:t>
            </w:r>
          </w:p>
        </w:tc>
        <w:tc>
          <w:tcPr>
            <w:tcW w:w="2304" w:type="dxa"/>
            <w:noWrap w:val="0"/>
            <w:vAlign w:val="center"/>
          </w:tcPr>
          <w:p w14:paraId="39D2AC5C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63497102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39C74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58D1E3A2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同一人作为项目第一完成人的项目推荐是否超过1项</w:t>
            </w:r>
          </w:p>
        </w:tc>
        <w:tc>
          <w:tcPr>
            <w:tcW w:w="2304" w:type="dxa"/>
            <w:noWrap w:val="0"/>
            <w:vAlign w:val="center"/>
          </w:tcPr>
          <w:p w14:paraId="3C6B995A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6ED2B237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6DC59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61" w:type="dxa"/>
            <w:gridSpan w:val="2"/>
            <w:noWrap w:val="0"/>
            <w:vAlign w:val="center"/>
          </w:tcPr>
          <w:p w14:paraId="39F58D02">
            <w:pPr>
              <w:jc w:val="left"/>
              <w:rPr>
                <w:rFonts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是否为本申报年度前两年连续推荐且未获奖的项目。备注栏填写曾推荐年度。</w:t>
            </w:r>
          </w:p>
          <w:p w14:paraId="4A678252">
            <w:pPr>
              <w:jc w:val="left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  <w:szCs w:val="22"/>
              </w:rPr>
              <w:t>（例如：202</w:t>
            </w:r>
            <w:r>
              <w:rPr>
                <w:rFonts w:hint="eastAsia" w:ascii="楷体_GB2312" w:eastAsia="楷体_GB2312"/>
                <w:sz w:val="24"/>
                <w:szCs w:val="22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4"/>
                <w:szCs w:val="22"/>
              </w:rPr>
              <w:t>年度某推荐项目已在202</w:t>
            </w:r>
            <w:r>
              <w:rPr>
                <w:rFonts w:hint="eastAsia" w:ascii="楷体_GB2312" w:eastAsia="楷体_GB2312"/>
                <w:sz w:val="24"/>
                <w:szCs w:val="22"/>
                <w:lang w:val="en-US" w:eastAsia="zh-CN"/>
              </w:rPr>
              <w:t>3</w:t>
            </w:r>
            <w:r>
              <w:rPr>
                <w:rFonts w:hint="eastAsia" w:ascii="楷体_GB2312" w:eastAsia="楷体_GB2312"/>
                <w:sz w:val="24"/>
                <w:szCs w:val="22"/>
              </w:rPr>
              <w:t>年和202</w:t>
            </w:r>
            <w:r>
              <w:rPr>
                <w:rFonts w:hint="eastAsia" w:ascii="楷体_GB2312" w:eastAsia="楷体_GB2312"/>
                <w:sz w:val="24"/>
                <w:szCs w:val="22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sz w:val="24"/>
                <w:szCs w:val="22"/>
              </w:rPr>
              <w:t>年连续推荐且未获奖，应填写“是”。其他情形均填写“否”）</w:t>
            </w:r>
          </w:p>
        </w:tc>
        <w:tc>
          <w:tcPr>
            <w:tcW w:w="2304" w:type="dxa"/>
            <w:noWrap w:val="0"/>
            <w:vAlign w:val="center"/>
          </w:tcPr>
          <w:p w14:paraId="2CDF93D9">
            <w:pPr>
              <w:jc w:val="center"/>
              <w:rPr>
                <w:rFonts w:hint="eastAsia" w:ascii="楷体_GB2312" w:eastAsia="楷体_GB2312"/>
                <w:color w:val="FF0000"/>
                <w:sz w:val="24"/>
                <w:szCs w:val="22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2CCE4221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</w:p>
        </w:tc>
      </w:tr>
      <w:tr w14:paraId="6FF8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25" w:type="dxa"/>
            <w:gridSpan w:val="4"/>
            <w:noWrap w:val="0"/>
            <w:vAlign w:val="center"/>
          </w:tcPr>
          <w:p w14:paraId="3EC378C8">
            <w:pPr>
              <w:rPr>
                <w:sz w:val="24"/>
              </w:rPr>
            </w:pPr>
          </w:p>
          <w:p w14:paraId="27D5BD0F">
            <w:pPr>
              <w:rPr>
                <w:rFonts w:hint="eastAsia"/>
                <w:sz w:val="24"/>
              </w:rPr>
            </w:pPr>
          </w:p>
          <w:p w14:paraId="49884C5B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  <w:r>
              <w:rPr>
                <w:rFonts w:hint="eastAsia" w:ascii="楷体_GB2312" w:eastAsia="楷体_GB2312"/>
                <w:sz w:val="24"/>
              </w:rPr>
              <w:t>推荐单位公章</w:t>
            </w:r>
          </w:p>
          <w:p w14:paraId="7BBBE350">
            <w:pPr>
              <w:jc w:val="center"/>
              <w:rPr>
                <w:rFonts w:hint="eastAsia" w:ascii="楷体_GB2312" w:eastAsia="楷体_GB2312"/>
                <w:sz w:val="24"/>
                <w:szCs w:val="22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年    月     日</w:t>
            </w:r>
          </w:p>
        </w:tc>
      </w:tr>
    </w:tbl>
    <w:p w14:paraId="1C96DFE0">
      <w:pPr>
        <w:jc w:val="left"/>
      </w:pPr>
      <w:r>
        <w:rPr>
          <w:rFonts w:hint="eastAsia" w:ascii="楷体_GB2312" w:eastAsia="楷体_GB2312"/>
          <w:sz w:val="24"/>
          <w:szCs w:val="22"/>
        </w:rPr>
        <w:t>注：1、验收（鉴定）时间要求为：截至当年申报截止日期，项目验收或鉴定须满一年（软件类六个月、标准规范颁布实施满六个月）；2、技术应用时间要求为：项目整体技术应用须满一年；3、附件1-3部分为附件必不可少的部分。即：附件1：技术评价证明；附件2：应用证明；附件3：主要研究报告。</w:t>
      </w:r>
    </w:p>
    <w:p w14:paraId="64FDA92D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br w:type="page"/>
      </w:r>
      <w:r>
        <w:rPr>
          <w:rFonts w:hint="eastAsia"/>
          <w:b/>
          <w:sz w:val="32"/>
        </w:rPr>
        <w:t>九、推荐单位意见</w:t>
      </w:r>
      <w:bookmarkEnd w:id="36"/>
      <w:bookmarkEnd w:id="37"/>
      <w:bookmarkEnd w:id="38"/>
      <w:bookmarkEnd w:id="39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1"/>
      </w:tblGrid>
      <w:tr w14:paraId="4278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2" w:hRule="atLeast"/>
        </w:trPr>
        <w:tc>
          <w:tcPr>
            <w:tcW w:w="10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88CFDF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275C91A6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（写明推荐理由和建议等级）</w:t>
            </w:r>
          </w:p>
          <w:p w14:paraId="07EA2926">
            <w:pPr>
              <w:rPr>
                <w:sz w:val="24"/>
              </w:rPr>
            </w:pPr>
          </w:p>
          <w:p w14:paraId="4A2B61C7">
            <w:pPr>
              <w:rPr>
                <w:sz w:val="24"/>
              </w:rPr>
            </w:pPr>
          </w:p>
          <w:p w14:paraId="6265EC48">
            <w:pPr>
              <w:rPr>
                <w:rFonts w:ascii="楷体_GB2312" w:eastAsia="楷体_GB2312"/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  <w:r>
              <w:rPr>
                <w:rFonts w:hint="eastAsia" w:ascii="楷体_GB2312" w:eastAsia="楷体_GB2312"/>
                <w:sz w:val="24"/>
              </w:rPr>
              <w:t>推荐单位公章</w:t>
            </w:r>
          </w:p>
          <w:p w14:paraId="1148BB25">
            <w:pPr>
              <w:rPr>
                <w:rFonts w:hint="eastAsia" w:ascii="楷体_GB2312" w:eastAsia="楷体_GB2312"/>
                <w:sz w:val="24"/>
              </w:rPr>
            </w:pPr>
          </w:p>
          <w:p w14:paraId="2EA4545C">
            <w:pPr>
              <w:rPr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年    月     日</w:t>
            </w:r>
          </w:p>
        </w:tc>
      </w:tr>
    </w:tbl>
    <w:p w14:paraId="35E0DBA7">
      <w:pPr>
        <w:rPr>
          <w:sz w:val="24"/>
        </w:rPr>
      </w:pPr>
    </w:p>
    <w:p w14:paraId="5FC9129F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p w14:paraId="73B79CFA">
      <w:pPr>
        <w:rPr>
          <w:rFonts w:hint="eastAsia"/>
          <w:sz w:val="24"/>
        </w:rPr>
      </w:pPr>
      <w:bookmarkStart w:id="64" w:name="_GoBack"/>
    </w:p>
    <w:bookmarkEnd w:id="64"/>
    <w:p w14:paraId="70930352">
      <w:pPr>
        <w:rPr>
          <w:rFonts w:hint="eastAsia"/>
          <w:sz w:val="24"/>
        </w:rPr>
      </w:pPr>
    </w:p>
    <w:p w14:paraId="5F527BB5">
      <w:pPr>
        <w:jc w:val="center"/>
        <w:rPr>
          <w:b/>
          <w:sz w:val="32"/>
        </w:rPr>
      </w:pPr>
      <w:bookmarkStart w:id="40" w:name="_Toc4729_WPSOffice_Level1"/>
      <w:bookmarkStart w:id="41" w:name="_Toc4242_WPSOffice_Level1"/>
      <w:bookmarkStart w:id="42" w:name="_Toc20734_WPSOffice_Level1"/>
      <w:bookmarkStart w:id="43" w:name="_Toc24298_WPSOffice_Level1"/>
      <w:r>
        <w:rPr>
          <w:rFonts w:hint="eastAsia"/>
          <w:b/>
          <w:sz w:val="32"/>
        </w:rPr>
        <w:t>十、附件目录</w:t>
      </w:r>
      <w:bookmarkEnd w:id="40"/>
      <w:bookmarkEnd w:id="41"/>
      <w:bookmarkEnd w:id="42"/>
      <w:bookmarkEnd w:id="43"/>
    </w:p>
    <w:p w14:paraId="79C8A503">
      <w:pPr>
        <w:numPr>
          <w:ilvl w:val="0"/>
          <w:numId w:val="8"/>
        </w:numPr>
        <w:ind w:firstLine="0"/>
        <w:rPr>
          <w:rFonts w:ascii="楷体_GB2312" w:eastAsia="楷体_GB2312"/>
          <w:sz w:val="28"/>
        </w:rPr>
      </w:pPr>
      <w:bookmarkStart w:id="44" w:name="_Toc30590_WPSOffice_Level2"/>
      <w:bookmarkStart w:id="45" w:name="_Toc22662_WPSOffice_Level2"/>
      <w:bookmarkStart w:id="46" w:name="_Toc30661_WPSOffice_Level2"/>
      <w:bookmarkStart w:id="47" w:name="_Toc18494_WPSOffice_Level2"/>
      <w:r>
        <w:rPr>
          <w:rFonts w:hint="eastAsia" w:ascii="楷体_GB2312" w:eastAsia="楷体_GB2312"/>
          <w:sz w:val="28"/>
        </w:rPr>
        <w:t>技术评价证明</w:t>
      </w:r>
      <w:bookmarkEnd w:id="44"/>
      <w:bookmarkEnd w:id="45"/>
      <w:bookmarkEnd w:id="46"/>
      <w:bookmarkEnd w:id="47"/>
    </w:p>
    <w:p w14:paraId="5CB92EE6">
      <w:pPr>
        <w:numPr>
          <w:ilvl w:val="0"/>
          <w:numId w:val="8"/>
        </w:numPr>
        <w:ind w:firstLine="0"/>
        <w:rPr>
          <w:rFonts w:hint="eastAsia" w:ascii="楷体_GB2312" w:eastAsia="楷体_GB2312"/>
          <w:sz w:val="28"/>
        </w:rPr>
      </w:pPr>
      <w:bookmarkStart w:id="48" w:name="_Toc23670_WPSOffice_Level2"/>
      <w:bookmarkStart w:id="49" w:name="_Toc7970_WPSOffice_Level2"/>
      <w:bookmarkStart w:id="50" w:name="_Toc16292_WPSOffice_Level2"/>
      <w:bookmarkStart w:id="51" w:name="_Toc11119_WPSOffice_Level2"/>
      <w:r>
        <w:rPr>
          <w:rFonts w:hint="eastAsia" w:ascii="楷体_GB2312" w:eastAsia="楷体_GB2312"/>
          <w:sz w:val="28"/>
        </w:rPr>
        <w:t>应用证明</w:t>
      </w:r>
      <w:bookmarkEnd w:id="48"/>
      <w:bookmarkEnd w:id="49"/>
      <w:bookmarkEnd w:id="50"/>
      <w:bookmarkEnd w:id="51"/>
    </w:p>
    <w:p w14:paraId="44472E9E">
      <w:pPr>
        <w:numPr>
          <w:ilvl w:val="0"/>
          <w:numId w:val="8"/>
        </w:numPr>
        <w:ind w:firstLine="0"/>
        <w:rPr>
          <w:rFonts w:hint="eastAsia" w:ascii="楷体_GB2312" w:eastAsia="楷体_GB2312"/>
          <w:sz w:val="28"/>
        </w:rPr>
      </w:pPr>
      <w:bookmarkStart w:id="52" w:name="_Toc1269_WPSOffice_Level2"/>
      <w:bookmarkStart w:id="53" w:name="_Toc270_WPSOffice_Level2"/>
      <w:bookmarkStart w:id="54" w:name="_Toc32322_WPSOffice_Level2"/>
      <w:bookmarkStart w:id="55" w:name="_Toc2197_WPSOffice_Level2"/>
      <w:r>
        <w:rPr>
          <w:rFonts w:hint="eastAsia" w:ascii="楷体_GB2312" w:eastAsia="楷体_GB2312"/>
          <w:sz w:val="28"/>
        </w:rPr>
        <w:t>主要研究报告</w:t>
      </w:r>
      <w:bookmarkEnd w:id="52"/>
      <w:bookmarkEnd w:id="53"/>
      <w:bookmarkEnd w:id="54"/>
      <w:bookmarkEnd w:id="55"/>
    </w:p>
    <w:p w14:paraId="32CD6075">
      <w:pPr>
        <w:numPr>
          <w:ilvl w:val="0"/>
          <w:numId w:val="8"/>
        </w:numPr>
        <w:ind w:firstLine="0"/>
        <w:rPr>
          <w:rFonts w:hint="eastAsia" w:ascii="楷体_GB2312" w:eastAsia="楷体_GB2312"/>
          <w:sz w:val="28"/>
        </w:rPr>
      </w:pPr>
      <w:bookmarkStart w:id="56" w:name="_Toc17094_WPSOffice_Level2"/>
      <w:bookmarkStart w:id="57" w:name="_Toc31218_WPSOffice_Level2"/>
      <w:bookmarkStart w:id="58" w:name="_Toc22390_WPSOffice_Level2"/>
      <w:bookmarkStart w:id="59" w:name="_Toc3218_WPSOffice_Level2"/>
      <w:r>
        <w:rPr>
          <w:rFonts w:hint="eastAsia" w:ascii="楷体_GB2312" w:eastAsia="楷体_GB2312"/>
          <w:sz w:val="28"/>
        </w:rPr>
        <w:t>知识产权证明</w:t>
      </w:r>
      <w:bookmarkEnd w:id="56"/>
      <w:bookmarkEnd w:id="57"/>
      <w:bookmarkEnd w:id="58"/>
      <w:bookmarkEnd w:id="59"/>
    </w:p>
    <w:p w14:paraId="5E3123DA">
      <w:pPr>
        <w:numPr>
          <w:ilvl w:val="0"/>
          <w:numId w:val="8"/>
        </w:numPr>
        <w:ind w:firstLine="0"/>
        <w:rPr>
          <w:rFonts w:hint="eastAsia" w:ascii="楷体_GB2312" w:eastAsia="楷体_GB2312"/>
          <w:sz w:val="28"/>
        </w:rPr>
      </w:pPr>
      <w:bookmarkStart w:id="60" w:name="_Toc26550_WPSOffice_Level2"/>
      <w:bookmarkStart w:id="61" w:name="_Toc19686_WPSOffice_Level2"/>
      <w:bookmarkStart w:id="62" w:name="_Toc5916_WPSOffice_Level2"/>
      <w:bookmarkStart w:id="63" w:name="_Toc30658_WPSOffice_Level2"/>
      <w:r>
        <w:rPr>
          <w:rFonts w:hint="eastAsia" w:ascii="楷体_GB2312" w:eastAsia="楷体_GB2312"/>
          <w:sz w:val="28"/>
        </w:rPr>
        <w:t>其他证明</w:t>
      </w:r>
      <w:bookmarkEnd w:id="60"/>
      <w:bookmarkEnd w:id="61"/>
      <w:bookmarkEnd w:id="62"/>
      <w:bookmarkEnd w:id="63"/>
    </w:p>
    <w:p w14:paraId="65728AB6"/>
    <w:p w14:paraId="664CCDAC">
      <w:pPr>
        <w:jc w:val="left"/>
        <w:rPr>
          <w:rFonts w:hint="eastAsia" w:ascii="楷体_GB2312" w:eastAsia="楷体_GB2312"/>
          <w:sz w:val="28"/>
          <w:szCs w:val="22"/>
        </w:rPr>
      </w:pPr>
    </w:p>
    <w:p w14:paraId="57A3E5AC">
      <w:pPr>
        <w:jc w:val="left"/>
        <w:rPr>
          <w:rFonts w:hint="eastAsia" w:ascii="楷体_GB2312" w:eastAsia="楷体_GB2312"/>
          <w:sz w:val="28"/>
          <w:szCs w:val="22"/>
        </w:rPr>
      </w:pPr>
    </w:p>
    <w:p w14:paraId="7DCCCCB4">
      <w:pPr>
        <w:jc w:val="left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楷体_GB2312" w:eastAsia="楷体_GB2312"/>
          <w:sz w:val="28"/>
          <w:szCs w:val="22"/>
        </w:rPr>
        <w:t>第一完成单位（盖章）</w:t>
      </w:r>
    </w:p>
    <w:p w14:paraId="2A6273AC">
      <w:pPr>
        <w:rPr>
          <w:rFonts w:ascii="仿宋" w:hAnsi="仿宋" w:eastAsia="仿宋"/>
          <w:color w:val="333333"/>
          <w:spacing w:val="6"/>
          <w:sz w:val="30"/>
          <w:szCs w:val="30"/>
        </w:rPr>
      </w:pPr>
    </w:p>
    <w:sectPr>
      <w:footerReference r:id="rId5" w:type="default"/>
      <w:pgSz w:w="12240" w:h="15840"/>
      <w:pgMar w:top="1814" w:right="1053" w:bottom="1701" w:left="126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C895A">
    <w:pPr>
      <w:pStyle w:val="26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A95594B"/>
    <w:multiLevelType w:val="singleLevel"/>
    <w:tmpl w:val="2A95594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</w:abstractNum>
  <w:abstractNum w:abstractNumId="7">
    <w:nsid w:val="4F2B62B1"/>
    <w:multiLevelType w:val="singleLevel"/>
    <w:tmpl w:val="4F2B62B1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  <w:lvlOverride w:ilvl="0">
      <w:startOverride w:val="1"/>
    </w:lvlOverride>
  </w:num>
  <w:num w:numId="8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15D3"/>
    <w:rsid w:val="00034616"/>
    <w:rsid w:val="00043CA6"/>
    <w:rsid w:val="0006063C"/>
    <w:rsid w:val="000854DA"/>
    <w:rsid w:val="000F041A"/>
    <w:rsid w:val="0015074B"/>
    <w:rsid w:val="0029639D"/>
    <w:rsid w:val="00326F90"/>
    <w:rsid w:val="003462AB"/>
    <w:rsid w:val="004C414F"/>
    <w:rsid w:val="006C63CA"/>
    <w:rsid w:val="006D19C4"/>
    <w:rsid w:val="009206B1"/>
    <w:rsid w:val="00944F70"/>
    <w:rsid w:val="00945DFF"/>
    <w:rsid w:val="00AA1D8D"/>
    <w:rsid w:val="00AB6E31"/>
    <w:rsid w:val="00B46E74"/>
    <w:rsid w:val="00B47730"/>
    <w:rsid w:val="00CB0664"/>
    <w:rsid w:val="00CF10FC"/>
    <w:rsid w:val="00D57B34"/>
    <w:rsid w:val="00F61BF8"/>
    <w:rsid w:val="00FC693F"/>
    <w:rsid w:val="2FFF42D6"/>
    <w:rsid w:val="63EDDEDF"/>
    <w:rsid w:val="6768C448"/>
    <w:rsid w:val="6FF4A064"/>
    <w:rsid w:val="793C5E11"/>
    <w:rsid w:val="7DDD448F"/>
    <w:rsid w:val="BBAB61B5"/>
    <w:rsid w:val="BF9E7FE9"/>
    <w:rsid w:val="F8E7D290"/>
    <w:rsid w:val="FD37C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0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8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Date"/>
    <w:basedOn w:val="1"/>
    <w:next w:val="1"/>
    <w:link w:val="168"/>
    <w:semiHidden/>
    <w:unhideWhenUsed/>
    <w:qFormat/>
    <w:uiPriority w:val="99"/>
    <w:pPr>
      <w:ind w:left="100" w:leftChars="2500"/>
    </w:pPr>
  </w:style>
  <w:style w:type="paragraph" w:styleId="25">
    <w:name w:val="Balloon Text"/>
    <w:basedOn w:val="1"/>
    <w:link w:val="169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Normal (Web)"/>
    <w:basedOn w:val="1"/>
    <w:unhideWhenUsed/>
    <w:uiPriority w:val="99"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3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Hyperlink"/>
    <w:basedOn w:val="135"/>
    <w:semiHidden/>
    <w:unhideWhenUsed/>
    <w:qFormat/>
    <w:uiPriority w:val="99"/>
    <w:rPr>
      <w:color w:val="0000FF"/>
      <w:u w:val="single"/>
    </w:rPr>
  </w:style>
  <w:style w:type="character" w:customStyle="1" w:styleId="139">
    <w:name w:val="页眉 Char"/>
    <w:basedOn w:val="135"/>
    <w:link w:val="27"/>
    <w:qFormat/>
    <w:uiPriority w:val="99"/>
  </w:style>
  <w:style w:type="character" w:customStyle="1" w:styleId="140">
    <w:name w:val="页脚 Char"/>
    <w:basedOn w:val="135"/>
    <w:link w:val="26"/>
    <w:qFormat/>
    <w:uiPriority w:val="99"/>
  </w:style>
  <w:style w:type="paragraph" w:styleId="141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Char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Char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Char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Char"/>
    <w:basedOn w:val="135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Char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Char"/>
    <w:basedOn w:val="135"/>
    <w:link w:val="19"/>
    <w:qFormat/>
    <w:uiPriority w:val="99"/>
  </w:style>
  <w:style w:type="character" w:customStyle="1" w:styleId="149">
    <w:name w:val="正文文本 2 Char"/>
    <w:basedOn w:val="135"/>
    <w:link w:val="30"/>
    <w:qFormat/>
    <w:uiPriority w:val="99"/>
  </w:style>
  <w:style w:type="character" w:customStyle="1" w:styleId="150">
    <w:name w:val="正文文本 3 Char"/>
    <w:basedOn w:val="135"/>
    <w:link w:val="17"/>
    <w:qFormat/>
    <w:uiPriority w:val="99"/>
    <w:rPr>
      <w:sz w:val="16"/>
      <w:szCs w:val="16"/>
    </w:rPr>
  </w:style>
  <w:style w:type="character" w:customStyle="1" w:styleId="151">
    <w:name w:val="宏文本 Char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Char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Char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Char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Char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Char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Char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Char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Char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强调1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明显强调1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不明显参考1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明显参考1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书籍标题1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日期 Char"/>
    <w:basedOn w:val="135"/>
    <w:link w:val="24"/>
    <w:semiHidden/>
    <w:qFormat/>
    <w:uiPriority w:val="99"/>
    <w:rPr>
      <w:rFonts w:ascii="仿宋_GB2312" w:hAnsi="仿宋_GB2312" w:eastAsia="仿宋_GB2312" w:cstheme="minorBidi"/>
      <w:sz w:val="32"/>
      <w:szCs w:val="22"/>
      <w:lang w:eastAsia="en-US"/>
    </w:rPr>
  </w:style>
  <w:style w:type="character" w:customStyle="1" w:styleId="169">
    <w:name w:val="批注框文本 Char"/>
    <w:basedOn w:val="135"/>
    <w:link w:val="25"/>
    <w:semiHidden/>
    <w:qFormat/>
    <w:uiPriority w:val="99"/>
    <w:rPr>
      <w:rFonts w:ascii="仿宋_GB2312" w:hAnsi="仿宋_GB2312" w:eastAsia="仿宋_GB2312" w:cstheme="minorBid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8D274C-8242-4F42-A999-DF5E1C939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1852</Words>
  <Characters>1967</Characters>
  <Lines>2</Lines>
  <Paragraphs>1</Paragraphs>
  <TotalTime>1</TotalTime>
  <ScaleCrop>false</ScaleCrop>
  <LinksUpToDate>false</LinksUpToDate>
  <CharactersWithSpaces>2705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2026-09-03T11:37:00Z</dcterms:created>
  <dc:creator>中国建筑装饰协会设计分会</dc:creator>
  <dc:description>generated by python-docx</dc:description>
  <cp:lastModifiedBy>三三</cp:lastModifiedBy>
  <dcterms:modified xsi:type="dcterms:W3CDTF">2026-09-17T07:22:48Z</dcterms:modified>
  <dc:subject>征聘通知及附件表格</dc:subject>
  <dc:title>关于征聘中国建筑装饰协会设计分会副主任委员、委员的通知（含附件表格）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B5EE3DC18DDFE4755269A36A6D0D9DBB_43</vt:lpwstr>
  </property>
  <property fmtid="{D5CDD505-2E9C-101B-9397-08002B2CF9AE}" pid="4" name="KSOTemplateDocerSaveRecord">
    <vt:lpwstr>eyJoZGlkIjoiYzk0M2Q1NzhkYjdmYmM0ZTZiYWJiODNjMTczZjE2YTgiLCJ1c2VySWQiOiI2NjY0ODY2MzAifQ==</vt:lpwstr>
  </property>
</Properties>
</file>