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A5B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6</w:t>
      </w:r>
    </w:p>
    <w:p w14:paraId="0513CF63">
      <w:pPr>
        <w:bidi w:val="0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第三届中国建筑装饰协会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</w:rPr>
        <w:t>建筑装饰产品设计大赛</w:t>
      </w:r>
    </w:p>
    <w:p w14:paraId="37964E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firstLine="482" w:firstLineChars="200"/>
        <w:textAlignment w:val="auto"/>
        <w:rPr>
          <w:rFonts w:hint="default" w:ascii="Times New Roman" w:hAnsi="Times New Roman" w:eastAsia="方正仿宋_GB2312"/>
          <w:snapToGrid w:val="0"/>
          <w:color w:val="000000"/>
          <w:spacing w:val="0"/>
          <w:kern w:val="0"/>
          <w:sz w:val="24"/>
          <w:szCs w:val="24"/>
        </w:rPr>
      </w:pPr>
    </w:p>
    <w:p w14:paraId="727E857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2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一、赛事信息</w:t>
      </w:r>
    </w:p>
    <w:p w14:paraId="112E847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承办单位：中国建筑装饰协会材料应用分会</w:t>
      </w:r>
    </w:p>
    <w:p w14:paraId="2FFB9B3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参赛对象：企业、设计师、研发机构</w:t>
      </w:r>
    </w:p>
    <w:p w14:paraId="42DB0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2" w:lineRule="auto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参赛费用：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不收取任何费用</w:t>
      </w:r>
    </w:p>
    <w:p w14:paraId="7ECD724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二、作品征集范围</w:t>
      </w:r>
    </w:p>
    <w:p w14:paraId="4230F7D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产品设计组、材料应用组、绿色新材组、工艺创新组</w:t>
      </w:r>
    </w:p>
    <w:p w14:paraId="5ACC6B5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装饰板材、人居产品、家具制造</w:t>
      </w:r>
    </w:p>
    <w:p w14:paraId="714DAD3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三、申报时间</w:t>
      </w:r>
    </w:p>
    <w:p w14:paraId="6481FC8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申报截止：2026年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9月30日</w:t>
      </w:r>
    </w:p>
    <w:p w14:paraId="6B6047F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四、作品提交要求</w:t>
      </w:r>
    </w:p>
    <w:p w14:paraId="24BD59B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统一报名表</w:t>
      </w:r>
    </w:p>
    <w:p w14:paraId="40349A6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参赛承诺书</w:t>
      </w:r>
    </w:p>
    <w:p w14:paraId="7FF9D69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作品高清照片</w:t>
      </w:r>
    </w:p>
    <w:p w14:paraId="5483B46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设计说明</w:t>
      </w:r>
    </w:p>
    <w:p w14:paraId="3AF50CE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演示视频（1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5分钟）</w:t>
      </w:r>
    </w:p>
    <w:p w14:paraId="4EE1AF9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营业执照、知识产权证明</w:t>
      </w:r>
    </w:p>
    <w:p w14:paraId="2AD07CA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、奖项设置</w:t>
      </w:r>
    </w:p>
    <w:p w14:paraId="134D175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设一等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lang w:val="en-US" w:eastAsia="zh-CN"/>
        </w:rPr>
        <w:t>奖5%、二等奖10%、三等奖15%，获奖比例总不超过30%</w:t>
      </w:r>
    </w:p>
    <w:p w14:paraId="7907F45F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六</w:t>
      </w: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、联系方式</w:t>
      </w:r>
    </w:p>
    <w:p w14:paraId="37A3BFF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联系人：梁宏瑀</w:t>
      </w:r>
    </w:p>
    <w:p w14:paraId="5FBA1BB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联系电话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：010-57811286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、13520937099</w:t>
      </w:r>
    </w:p>
    <w:p w14:paraId="31C10E5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32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邮箱：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u w:val="none"/>
          <w:lang w:val="en-US" w:eastAsia="zh-CN"/>
        </w:rPr>
        <w:t>cbdaclyy918@163.com</w:t>
      </w:r>
    </w:p>
    <w:p w14:paraId="640B23A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uto"/>
        <w:ind w:right="0"/>
        <w:jc w:val="both"/>
        <w:textAlignment w:val="auto"/>
        <w:rPr>
          <w:rFonts w:hint="eastAsia" w:asciiTheme="majorEastAsia" w:hAnsiTheme="majorEastAsia" w:eastAsiaTheme="majorEastAsia" w:cstheme="majorEastAsia"/>
          <w:snapToGrid w:val="0"/>
          <w:color w:val="000000"/>
          <w:spacing w:val="0"/>
          <w:kern w:val="0"/>
          <w:sz w:val="36"/>
          <w:szCs w:val="36"/>
        </w:rPr>
        <w:sectPr>
          <w:footerReference r:id="rId3" w:type="default"/>
          <w:pgSz w:w="11906" w:h="16838"/>
          <w:pgMar w:top="1440" w:right="1474" w:bottom="113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 w14:paraId="1CB6CEAC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第三届中国建筑装饰协会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</w:rPr>
        <w:t>建筑装饰产品设计大赛</w:t>
      </w:r>
    </w:p>
    <w:p w14:paraId="7155BF86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参赛报名表</w:t>
      </w:r>
    </w:p>
    <w:p w14:paraId="77C39AD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9555" w:type="dxa"/>
        <w:tblInd w:w="-35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5"/>
        <w:gridCol w:w="6840"/>
      </w:tblGrid>
      <w:tr w14:paraId="28F320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Header/>
        </w:trPr>
        <w:tc>
          <w:tcPr>
            <w:tcW w:w="2715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7DA9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42DC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填写内容</w:t>
            </w:r>
          </w:p>
        </w:tc>
      </w:tr>
      <w:tr w14:paraId="593F1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257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参赛单位/个人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DCF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7388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DD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统一社会信用代码/</w:t>
            </w:r>
          </w:p>
          <w:p w14:paraId="7B474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56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600D6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1B4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品牌名称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7E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C2601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166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联系人及电话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91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6E7B9B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90B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通讯地址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AE3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6BBD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85B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作品名称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273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BF6D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1F9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参赛组别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7E1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□产品设计组 □材料应用组</w:t>
            </w:r>
          </w:p>
          <w:p w14:paraId="1ED3AD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□绿色新材组 □工艺创新组</w:t>
            </w:r>
          </w:p>
        </w:tc>
      </w:tr>
      <w:tr w14:paraId="4D042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C08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作品完成时间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548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4A195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55E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主创设计师及职务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30A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7027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EA4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团队成员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1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7980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26F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参赛承诺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521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人/本单位承诺作品原创无侵权，且合法拥有其全部所有权以及与参赛作品相关的知识产权等，未侵犯任何他人的专利权、著作权、商业秘密、商标权以及其他知识产权，本次参赛不存在任何法律瑕疵和障碍（包括但不限于未经共有权人同意私自参赛等）,参赛作品不含任何诽谤、淫秽或非法材料，充分知晓大赛参赛规则并遵守。</w:t>
            </w:r>
          </w:p>
        </w:tc>
      </w:tr>
      <w:tr w14:paraId="5C433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1FA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签字/盖章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53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6933C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DD0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日期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107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2026年 月 日</w:t>
            </w:r>
          </w:p>
        </w:tc>
      </w:tr>
    </w:tbl>
    <w:p w14:paraId="4E33C62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240" w:lineRule="auto"/>
        <w:ind w:left="0" w:leftChars="0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参赛及评选细则</w:t>
      </w:r>
    </w:p>
    <w:p w14:paraId="1CC699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1.参赛对象：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建材企业、设计师、研发机构、产品创作者</w:t>
      </w:r>
    </w:p>
    <w:p w14:paraId="54EE35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2.参赛组别：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产品设计组、材料应用组、绿色新材组、工艺创新组</w:t>
      </w:r>
    </w:p>
    <w:p w14:paraId="6F43A2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2" w:firstLineChars="200"/>
        <w:jc w:val="left"/>
        <w:textAlignment w:val="auto"/>
        <w:rPr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3.作品要求：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装饰相关产品、材料、工艺原创设计，绿色环保、实用创新</w:t>
      </w:r>
    </w:p>
    <w:p w14:paraId="7CB21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4.提交材料：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报名表、承诺书、产品照片、设计说明、演示视频</w:t>
      </w:r>
    </w:p>
    <w:p w14:paraId="69C73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5.评选标准：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健康安全（20分）、生态可持续（20分）、创意性（20分）、实用性（20分）、创新性（20分）</w:t>
      </w:r>
    </w:p>
    <w:p w14:paraId="134218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6.奖项设置：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一等奖、二等奖、三等奖</w:t>
      </w:r>
    </w:p>
    <w:p w14:paraId="6B4587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2" w:firstLineChars="200"/>
        <w:jc w:val="left"/>
        <w:textAlignment w:val="auto"/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7.重要说明：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全程免费参赛，获奖总数≤有效参赛作品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30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%，主办方享有宣传使用权</w:t>
      </w:r>
      <w:bookmarkStart w:id="0" w:name="_GoBack"/>
      <w:bookmarkEnd w:id="0"/>
    </w:p>
    <w:sectPr>
      <w:pgSz w:w="11906" w:h="16838"/>
      <w:pgMar w:top="1440" w:right="1474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0DBDF12A-2E36-4580-9D84-C58D7A2279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3CE8023-9EC7-4074-9F93-77F880A187F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1A86370-F2BA-4FC4-958B-4F85266168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8483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D7895">
                          <w:pPr>
                            <w:pStyle w:val="5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9D7895">
                    <w:pPr>
                      <w:pStyle w:val="5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767E5"/>
    <w:rsid w:val="00946ABC"/>
    <w:rsid w:val="031B4E40"/>
    <w:rsid w:val="03E56DE9"/>
    <w:rsid w:val="03E60F99"/>
    <w:rsid w:val="03E7566D"/>
    <w:rsid w:val="048A453F"/>
    <w:rsid w:val="04AE234B"/>
    <w:rsid w:val="052107D8"/>
    <w:rsid w:val="05D45367"/>
    <w:rsid w:val="09311F34"/>
    <w:rsid w:val="0C716044"/>
    <w:rsid w:val="0F135152"/>
    <w:rsid w:val="10021B5E"/>
    <w:rsid w:val="12286704"/>
    <w:rsid w:val="12980C98"/>
    <w:rsid w:val="135B0E75"/>
    <w:rsid w:val="15700E24"/>
    <w:rsid w:val="170D692B"/>
    <w:rsid w:val="17C074F9"/>
    <w:rsid w:val="17ED4CB3"/>
    <w:rsid w:val="18F2402A"/>
    <w:rsid w:val="197E7175"/>
    <w:rsid w:val="1B532AED"/>
    <w:rsid w:val="1BCA4DEA"/>
    <w:rsid w:val="1BD23C9F"/>
    <w:rsid w:val="1F881244"/>
    <w:rsid w:val="1F99083E"/>
    <w:rsid w:val="202D7385"/>
    <w:rsid w:val="22552F34"/>
    <w:rsid w:val="227A0547"/>
    <w:rsid w:val="22FA5FD4"/>
    <w:rsid w:val="23903E85"/>
    <w:rsid w:val="243767E5"/>
    <w:rsid w:val="24CA7C09"/>
    <w:rsid w:val="25185A4F"/>
    <w:rsid w:val="25D328A4"/>
    <w:rsid w:val="27DD0E56"/>
    <w:rsid w:val="27DD18B7"/>
    <w:rsid w:val="28BA7F95"/>
    <w:rsid w:val="29600B3C"/>
    <w:rsid w:val="2BE06481"/>
    <w:rsid w:val="2D38677C"/>
    <w:rsid w:val="2E005D7A"/>
    <w:rsid w:val="30CB7696"/>
    <w:rsid w:val="33182487"/>
    <w:rsid w:val="365642DA"/>
    <w:rsid w:val="3824244E"/>
    <w:rsid w:val="399D730E"/>
    <w:rsid w:val="39BC6705"/>
    <w:rsid w:val="3B9B46C7"/>
    <w:rsid w:val="3B9C3C56"/>
    <w:rsid w:val="3C4813BE"/>
    <w:rsid w:val="3D8A4F2F"/>
    <w:rsid w:val="3F233CB4"/>
    <w:rsid w:val="3FB53722"/>
    <w:rsid w:val="409A6309"/>
    <w:rsid w:val="41091CFF"/>
    <w:rsid w:val="41115875"/>
    <w:rsid w:val="42126BB9"/>
    <w:rsid w:val="42241641"/>
    <w:rsid w:val="42DF32D5"/>
    <w:rsid w:val="448E5784"/>
    <w:rsid w:val="44F97BB8"/>
    <w:rsid w:val="4A3862A1"/>
    <w:rsid w:val="4AF9601A"/>
    <w:rsid w:val="4CE54D31"/>
    <w:rsid w:val="4D5F2D35"/>
    <w:rsid w:val="4D87292D"/>
    <w:rsid w:val="4EBD5B85"/>
    <w:rsid w:val="55CD5707"/>
    <w:rsid w:val="5728063B"/>
    <w:rsid w:val="577F29D2"/>
    <w:rsid w:val="5C2A3F17"/>
    <w:rsid w:val="5D74000F"/>
    <w:rsid w:val="5EE0345E"/>
    <w:rsid w:val="5F335DCF"/>
    <w:rsid w:val="60107EBF"/>
    <w:rsid w:val="607A7048"/>
    <w:rsid w:val="60C12B48"/>
    <w:rsid w:val="646736AD"/>
    <w:rsid w:val="661C5952"/>
    <w:rsid w:val="683E0209"/>
    <w:rsid w:val="68D107C5"/>
    <w:rsid w:val="6B3B23FC"/>
    <w:rsid w:val="6D0F39D8"/>
    <w:rsid w:val="6D863E2A"/>
    <w:rsid w:val="6D9B7E38"/>
    <w:rsid w:val="6F0954D2"/>
    <w:rsid w:val="73A30043"/>
    <w:rsid w:val="77B716DA"/>
    <w:rsid w:val="78ED7F04"/>
    <w:rsid w:val="791A5736"/>
    <w:rsid w:val="7C2327CF"/>
    <w:rsid w:val="7C287541"/>
    <w:rsid w:val="7D6846E3"/>
    <w:rsid w:val="7EB4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000000" w:themeColor="text1"/>
      <w:sz w:val="48"/>
      <w:szCs w:val="48"/>
      <w:lang w:val="en-US" w:eastAsia="zh-CN" w:bidi="ar"/>
      <w14:textFill>
        <w14:solidFill>
          <w14:schemeClr w14:val="tx1"/>
        </w14:solidFill>
      </w14:textFill>
      <w14:ligatures w14:val="standardContextual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link w:val="14"/>
    <w:qFormat/>
    <w:uiPriority w:val="0"/>
    <w:pPr>
      <w:spacing w:line="600" w:lineRule="exact"/>
      <w:contextualSpacing/>
      <w:jc w:val="center"/>
    </w:pPr>
    <w:rPr>
      <w:rFonts w:eastAsia="方正小标宋简体" w:asciiTheme="majorAscii" w:hAnsiTheme="majorAscii" w:cstheme="majorBidi"/>
      <w:spacing w:val="-11"/>
      <w:kern w:val="28"/>
      <w:sz w:val="44"/>
      <w:szCs w:val="56"/>
      <w14:ligatures w14:val="standardContextual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标题 字符"/>
    <w:basedOn w:val="11"/>
    <w:link w:val="8"/>
    <w:qFormat/>
    <w:uiPriority w:val="10"/>
    <w:rPr>
      <w:rFonts w:eastAsia="方正小标宋简体" w:asciiTheme="majorAscii" w:hAnsiTheme="majorAscii" w:cstheme="majorBidi"/>
      <w:spacing w:val="-11"/>
      <w:kern w:val="28"/>
      <w:sz w:val="44"/>
      <w:szCs w:val="56"/>
      <w14:ligatures w14:val="standardContextual"/>
    </w:rPr>
  </w:style>
  <w:style w:type="character" w:customStyle="1" w:styleId="15">
    <w:name w:val="标题 1 字符"/>
    <w:basedOn w:val="11"/>
    <w:link w:val="2"/>
    <w:qFormat/>
    <w:uiPriority w:val="9"/>
    <w:rPr>
      <w:rFonts w:eastAsia="方正小标宋简体" w:asciiTheme="majorAscii" w:hAnsiTheme="majorAscii" w:cstheme="majorBidi"/>
      <w:color w:val="000000" w:themeColor="text1"/>
      <w:sz w:val="44"/>
      <w:szCs w:val="48"/>
      <w14:textFill>
        <w14:solidFill>
          <w14:schemeClr w14:val="tx1"/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2857</Words>
  <Characters>3085</Characters>
  <Lines>1</Lines>
  <Paragraphs>1</Paragraphs>
  <TotalTime>13</TotalTime>
  <ScaleCrop>false</ScaleCrop>
  <LinksUpToDate>false</LinksUpToDate>
  <CharactersWithSpaces>3137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2026-04-02T08:18:00Z</dcterms:created>
  <dc:creator>齐金杨^_^</dc:creator>
  <cp:lastModifiedBy>三三</cp:lastModifiedBy>
  <cp:lastPrinted>2026-05-27T01:29:00Z</cp:lastPrinted>
  <dcterms:modified xsi:type="dcterms:W3CDTF">2026-09-02T03:38:55Z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04B4B20164734747B263BA4225AC5C27_13</vt:lpwstr>
  </property>
  <property fmtid="{D5CDD505-2E9C-101B-9397-08002B2CF9AE}" pid="4" name="KSOTemplateDocerSaveRecord">
    <vt:lpwstr>eyJoZGlkIjoiYzk0M2Q1NzhkYjdmYmM0ZTZiYWJiODNjMTczZjE2YTgiLCJ1c2VySWQiOiI2NjY0ODY2MzAifQ==</vt:lpwstr>
  </property>
</Properties>
</file>