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715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ind w:firstLine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4003E6B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参会回执</w:t>
      </w:r>
    </w:p>
    <w:tbl>
      <w:tblPr>
        <w:tblStyle w:val="3"/>
        <w:tblpPr w:leftFromText="180" w:rightFromText="180" w:vertAnchor="text" w:horzAnchor="margin" w:tblpX="-200" w:tblpY="150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65"/>
        <w:gridCol w:w="1758"/>
        <w:gridCol w:w="2547"/>
        <w:gridCol w:w="2400"/>
      </w:tblGrid>
      <w:tr w14:paraId="3262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00" w:type="dxa"/>
            <w:noWrap w:val="0"/>
            <w:vAlign w:val="center"/>
          </w:tcPr>
          <w:p w14:paraId="62AE56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8070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F302B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42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82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noWrap w:val="0"/>
            <w:vAlign w:val="center"/>
          </w:tcPr>
          <w:p w14:paraId="42115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 w:val="0"/>
            <w:vAlign w:val="center"/>
          </w:tcPr>
          <w:p w14:paraId="4DC61D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58" w:type="dxa"/>
            <w:tcBorders>
              <w:top w:val="single" w:color="auto" w:sz="4" w:space="0"/>
            </w:tcBorders>
            <w:noWrap w:val="0"/>
            <w:vAlign w:val="center"/>
          </w:tcPr>
          <w:p w14:paraId="2F914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547" w:type="dxa"/>
            <w:tcBorders>
              <w:top w:val="single" w:color="auto" w:sz="4" w:space="0"/>
            </w:tcBorders>
            <w:noWrap w:val="0"/>
            <w:vAlign w:val="center"/>
          </w:tcPr>
          <w:p w14:paraId="6C574A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用餐统计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noWrap w:val="0"/>
            <w:vAlign w:val="center"/>
          </w:tcPr>
          <w:p w14:paraId="363B5C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40" w:leftChars="1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住宿统计</w:t>
            </w:r>
          </w:p>
        </w:tc>
      </w:tr>
      <w:tr w14:paraId="672E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00" w:type="dxa"/>
            <w:noWrap w:val="0"/>
            <w:vAlign w:val="center"/>
          </w:tcPr>
          <w:p w14:paraId="0B1574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6B8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3A462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40365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16日晚□</w:t>
            </w:r>
          </w:p>
          <w:p w14:paraId="41129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17日中□ 晚□</w:t>
            </w:r>
          </w:p>
        </w:tc>
        <w:tc>
          <w:tcPr>
            <w:tcW w:w="2400" w:type="dxa"/>
            <w:noWrap w:val="0"/>
            <w:vAlign w:val="center"/>
          </w:tcPr>
          <w:p w14:paraId="003ED7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  日至  日</w:t>
            </w:r>
          </w:p>
        </w:tc>
      </w:tr>
      <w:tr w14:paraId="796F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00" w:type="dxa"/>
            <w:noWrap w:val="0"/>
            <w:vAlign w:val="center"/>
          </w:tcPr>
          <w:p w14:paraId="75F61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888B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06B06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0A9AC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16日晚□</w:t>
            </w:r>
          </w:p>
          <w:p w14:paraId="71F70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17日中□ 晚□</w:t>
            </w:r>
          </w:p>
        </w:tc>
        <w:tc>
          <w:tcPr>
            <w:tcW w:w="2400" w:type="dxa"/>
            <w:noWrap w:val="0"/>
            <w:vAlign w:val="center"/>
          </w:tcPr>
          <w:p w14:paraId="2CC7B9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  日至  日</w:t>
            </w:r>
          </w:p>
        </w:tc>
      </w:tr>
      <w:tr w14:paraId="086B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800" w:type="dxa"/>
            <w:noWrap w:val="0"/>
            <w:vAlign w:val="center"/>
          </w:tcPr>
          <w:p w14:paraId="321E9F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659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5076F5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noWrap w:val="0"/>
            <w:vAlign w:val="center"/>
          </w:tcPr>
          <w:p w14:paraId="7BA54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16日晚□</w:t>
            </w:r>
          </w:p>
          <w:p w14:paraId="652FC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17日中□ 晚□</w:t>
            </w:r>
          </w:p>
        </w:tc>
        <w:tc>
          <w:tcPr>
            <w:tcW w:w="2400" w:type="dxa"/>
            <w:noWrap w:val="0"/>
            <w:vAlign w:val="center"/>
          </w:tcPr>
          <w:p w14:paraId="67BF0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  日至  日</w:t>
            </w:r>
          </w:p>
        </w:tc>
      </w:tr>
    </w:tbl>
    <w:p w14:paraId="15B791F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.参会人员请认真填写回执，以便会务组统一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预订</w:t>
      </w:r>
      <w:r>
        <w:rPr>
          <w:rFonts w:hint="eastAsia" w:ascii="仿宋_GB2312" w:hAnsi="仿宋_GB2312" w:eastAsia="仿宋_GB2312" w:cs="仿宋_GB2312"/>
          <w:sz w:val="32"/>
          <w:szCs w:val="32"/>
        </w:rPr>
        <w:t>用餐、住宿及会议相关资料等。</w:t>
      </w:r>
    </w:p>
    <w:p w14:paraId="6DB913C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.报名截止日期：2026年4月10日</w:t>
      </w:r>
    </w:p>
    <w:p w14:paraId="775219A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ind w:firstLine="422"/>
        <w:jc w:val="center"/>
        <w:textAlignment w:val="auto"/>
      </w:pPr>
      <w:r>
        <w:drawing>
          <wp:inline distT="0" distB="0" distL="114300" distR="114300">
            <wp:extent cx="1214755" cy="1214755"/>
            <wp:effectExtent l="0" t="0" r="4445" b="4445"/>
            <wp:docPr id="1" name="图片 1" descr="小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  <w:r>
        <w:drawing>
          <wp:inline distT="0" distB="0" distL="114300" distR="114300">
            <wp:extent cx="1419225" cy="1336675"/>
            <wp:effectExtent l="0" t="0" r="9525" b="15875"/>
            <wp:docPr id="2" name="图片 2" descr="36448325544421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483255444216013"/>
                    <pic:cNvPicPr>
                      <a:picLocks noChangeAspect="1"/>
                    </pic:cNvPicPr>
                  </pic:nvPicPr>
                  <pic:blipFill>
                    <a:blip r:embed="rId5"/>
                    <a:srcRect b="579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8689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textAlignment w:val="auto"/>
      </w:pPr>
    </w:p>
    <w:p w14:paraId="6311DB1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240" w:lineRule="auto"/>
        <w:textAlignment w:val="auto"/>
      </w:pPr>
      <w:bookmarkStart w:id="0" w:name="_GoBack"/>
      <w:bookmarkEnd w:id="0"/>
    </w:p>
    <w:p w14:paraId="4845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both"/>
        <w:textAlignment w:val="auto"/>
        <w:rPr>
          <w:rFonts w:hint="eastAsia" w:eastAsia="宋体"/>
          <w:snapToGrid w:val="0"/>
          <w:kern w:val="0"/>
          <w:lang w:val="en-US" w:eastAsia="zh-CN"/>
        </w:rPr>
      </w:pPr>
    </w:p>
    <w:p w14:paraId="7541853F"/>
    <w:sectPr>
      <w:pgSz w:w="11906" w:h="16838"/>
      <w:pgMar w:top="1440" w:right="113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1554D"/>
    <w:rsid w:val="7C4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2026-03-20T07:18:00Z</dcterms:created>
  <dc:creator>三三</dc:creator>
  <cp:lastModifiedBy>三三</cp:lastModifiedBy>
  <dcterms:modified xsi:type="dcterms:W3CDTF">2026-03-20T07:18:28Z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D75C55DF20A54238A39EFD04CB4DB30A_11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